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CA" w:rsidRPr="00E57868" w:rsidRDefault="00A77023">
      <w:pPr>
        <w:rPr>
          <w:rFonts w:ascii="Arial" w:eastAsia="Times New Roman" w:hAnsi="Arial" w:cs="Arial"/>
          <w:color w:val="000000"/>
          <w:sz w:val="24"/>
          <w:szCs w:val="24"/>
        </w:rPr>
      </w:pPr>
      <w:r>
        <w:rPr>
          <w:rFonts w:ascii="Arial" w:eastAsia="Times New Roman" w:hAnsi="Arial" w:cs="Arial"/>
          <w:color w:val="000000"/>
          <w:sz w:val="24"/>
          <w:szCs w:val="24"/>
        </w:rPr>
        <w:t>Module 1:    “L</w:t>
      </w:r>
      <w:r w:rsidR="004C53CA" w:rsidRPr="00E57868">
        <w:rPr>
          <w:rFonts w:ascii="Arial" w:eastAsia="Times New Roman" w:hAnsi="Arial" w:cs="Arial"/>
          <w:color w:val="000000"/>
          <w:sz w:val="24"/>
          <w:szCs w:val="24"/>
        </w:rPr>
        <w:t>ens”</w:t>
      </w:r>
      <w:r>
        <w:rPr>
          <w:rFonts w:ascii="Arial" w:eastAsia="Times New Roman" w:hAnsi="Arial" w:cs="Arial"/>
          <w:color w:val="000000"/>
          <w:sz w:val="24"/>
          <w:szCs w:val="24"/>
        </w:rPr>
        <w:t xml:space="preserve"> of P</w:t>
      </w:r>
      <w:r w:rsidR="00B07EE6" w:rsidRPr="00E57868">
        <w:rPr>
          <w:rFonts w:ascii="Arial" w:eastAsia="Times New Roman" w:hAnsi="Arial" w:cs="Arial"/>
          <w:color w:val="000000"/>
          <w:sz w:val="24"/>
          <w:szCs w:val="24"/>
        </w:rPr>
        <w:t>overty</w:t>
      </w:r>
    </w:p>
    <w:p w:rsidR="000420E6" w:rsidRPr="00E57868" w:rsidRDefault="00E57868">
      <w:pPr>
        <w:rPr>
          <w:rFonts w:ascii="Arial" w:eastAsia="Times New Roman" w:hAnsi="Arial" w:cs="Arial"/>
          <w:color w:val="000000"/>
          <w:sz w:val="24"/>
          <w:szCs w:val="24"/>
        </w:rPr>
      </w:pPr>
      <w:r>
        <w:rPr>
          <w:rFonts w:ascii="Arial" w:eastAsia="Times New Roman" w:hAnsi="Arial" w:cs="Arial"/>
          <w:color w:val="000000"/>
          <w:sz w:val="24"/>
          <w:szCs w:val="24"/>
        </w:rPr>
        <w:t xml:space="preserve">Spiritual </w:t>
      </w:r>
      <w:r w:rsidR="004C53CA" w:rsidRPr="00E57868">
        <w:rPr>
          <w:rFonts w:ascii="Arial" w:eastAsia="Times New Roman" w:hAnsi="Arial" w:cs="Arial"/>
          <w:color w:val="000000"/>
          <w:sz w:val="24"/>
          <w:szCs w:val="24"/>
        </w:rPr>
        <w:t>Reflection:</w:t>
      </w:r>
    </w:p>
    <w:p w:rsidR="004C53CA" w:rsidRDefault="004C53CA" w:rsidP="004C53CA">
      <w:pPr>
        <w:spacing w:line="240" w:lineRule="auto"/>
        <w:ind w:left="720"/>
        <w:rPr>
          <w:rFonts w:ascii="Arial" w:eastAsia="Times New Roman" w:hAnsi="Arial" w:cs="Arial"/>
          <w:i/>
          <w:color w:val="000000"/>
          <w:szCs w:val="24"/>
        </w:rPr>
      </w:pPr>
      <w:r w:rsidRPr="004C53CA">
        <w:rPr>
          <w:rFonts w:ascii="Arial" w:eastAsia="Times New Roman" w:hAnsi="Arial" w:cs="Arial"/>
          <w:i/>
          <w:color w:val="000000"/>
          <w:sz w:val="14"/>
          <w:szCs w:val="16"/>
        </w:rPr>
        <w:br/>
      </w:r>
      <w:r w:rsidRPr="004C53CA">
        <w:rPr>
          <w:rFonts w:ascii="Arial" w:eastAsia="Times New Roman" w:hAnsi="Arial" w:cs="Arial"/>
          <w:i/>
          <w:color w:val="000000"/>
          <w:szCs w:val="24"/>
        </w:rPr>
        <w:t>Since Christ willed to be born poor, he chose for himself disciples who were poor. He made himself the servant of the poor and shared their poverty. He went so far as to say that he would consider every deed which either helps or harms the poor as done for or against himself. Since God surely loves the poor, he also loves those who love the poor. For when one person holds another dear, he also includes in his affection anyone who loves or serves the one he loves…</w:t>
      </w:r>
    </w:p>
    <w:p w:rsidR="008F6D02" w:rsidRPr="004C53CA" w:rsidRDefault="008F6D02" w:rsidP="004C53CA">
      <w:pPr>
        <w:spacing w:line="240" w:lineRule="auto"/>
        <w:ind w:left="720"/>
        <w:rPr>
          <w:rFonts w:ascii="Arial" w:eastAsia="Times New Roman" w:hAnsi="Arial" w:cs="Arial"/>
          <w:i/>
          <w:color w:val="000000"/>
          <w:szCs w:val="24"/>
        </w:rPr>
      </w:pPr>
    </w:p>
    <w:p w:rsidR="008F6D02" w:rsidRPr="004C53CA" w:rsidRDefault="008F6D02" w:rsidP="008F6D02">
      <w:pPr>
        <w:spacing w:line="240" w:lineRule="auto"/>
        <w:ind w:left="2880"/>
        <w:rPr>
          <w:rFonts w:ascii="Arial" w:eastAsia="Times New Roman" w:hAnsi="Arial" w:cs="Arial"/>
          <w:color w:val="000000"/>
          <w:sz w:val="12"/>
          <w:szCs w:val="16"/>
        </w:rPr>
      </w:pPr>
      <w:hyperlink r:id="rId5" w:history="1">
        <w:r w:rsidRPr="004C53CA">
          <w:rPr>
            <w:rStyle w:val="Hyperlink"/>
            <w:sz w:val="18"/>
          </w:rPr>
          <w:t>http://www.crossroadsinitiative.com/library_article/253/To_Serve_the_Poor_is_to_Serve_Jesus__St._Vincent_de_Paul.html</w:t>
        </w:r>
      </w:hyperlink>
      <w:r>
        <w:rPr>
          <w:rStyle w:val="Hyperlink"/>
          <w:sz w:val="18"/>
        </w:rPr>
        <w:t xml:space="preserve">  </w:t>
      </w:r>
      <w:r w:rsidRPr="00B07EE6">
        <w:rPr>
          <w:rFonts w:ascii="Arial" w:eastAsia="Times New Roman" w:hAnsi="Arial" w:cs="Arial"/>
          <w:b/>
          <w:bCs/>
          <w:i/>
          <w:iCs/>
          <w:color w:val="0000FF"/>
          <w:sz w:val="16"/>
          <w:szCs w:val="20"/>
        </w:rPr>
        <w:t>This excerpt from the writings of </w:t>
      </w:r>
      <w:hyperlink r:id="rId6" w:history="1">
        <w:r w:rsidRPr="00B07EE6">
          <w:rPr>
            <w:rFonts w:ascii="Arial" w:eastAsia="Times New Roman" w:hAnsi="Arial" w:cs="Arial"/>
            <w:b/>
            <w:bCs/>
            <w:i/>
            <w:iCs/>
            <w:color w:val="0000FF"/>
            <w:sz w:val="16"/>
            <w:szCs w:val="20"/>
          </w:rPr>
          <w:t>St. Vincent de Paul </w:t>
        </w:r>
      </w:hyperlink>
      <w:r w:rsidRPr="00B07EE6">
        <w:rPr>
          <w:rFonts w:ascii="Arial" w:eastAsia="Times New Roman" w:hAnsi="Arial" w:cs="Arial"/>
          <w:b/>
          <w:bCs/>
          <w:color w:val="0000FF"/>
          <w:sz w:val="12"/>
          <w:szCs w:val="16"/>
        </w:rPr>
        <w:t> (Epist. 2546: Correspondence, entretiens, documents, Paris 1922-1925, 7) </w:t>
      </w:r>
      <w:r w:rsidRPr="00B07EE6">
        <w:rPr>
          <w:rFonts w:ascii="Arial" w:eastAsia="Times New Roman" w:hAnsi="Arial" w:cs="Arial"/>
          <w:b/>
          <w:bCs/>
          <w:i/>
          <w:iCs/>
          <w:color w:val="0000FF"/>
          <w:sz w:val="16"/>
          <w:szCs w:val="20"/>
        </w:rPr>
        <w:t>is used in the Roman Office of Readings for the Feast (liturgical memorial) of Saint Vincent de Paul on September 27. </w:t>
      </w:r>
    </w:p>
    <w:p w:rsidR="004C53CA" w:rsidRDefault="004C53CA" w:rsidP="004C53CA">
      <w:pPr>
        <w:spacing w:line="240" w:lineRule="auto"/>
        <w:rPr>
          <w:rFonts w:ascii="Arial" w:eastAsia="Times New Roman" w:hAnsi="Arial" w:cs="Arial"/>
          <w:color w:val="000000"/>
          <w:sz w:val="24"/>
          <w:szCs w:val="24"/>
        </w:rPr>
      </w:pPr>
    </w:p>
    <w:p w:rsidR="008F6D02" w:rsidRDefault="008F6D02" w:rsidP="004C53CA">
      <w:pPr>
        <w:spacing w:line="240" w:lineRule="auto"/>
        <w:rPr>
          <w:rFonts w:ascii="Arial" w:eastAsia="Times New Roman" w:hAnsi="Arial" w:cs="Arial"/>
          <w:color w:val="000000"/>
          <w:sz w:val="24"/>
          <w:szCs w:val="24"/>
        </w:rPr>
      </w:pPr>
    </w:p>
    <w:p w:rsidR="008F6D02" w:rsidRDefault="008F6D02" w:rsidP="004C53CA">
      <w:pPr>
        <w:spacing w:line="240" w:lineRule="auto"/>
        <w:rPr>
          <w:rFonts w:ascii="Arial" w:eastAsia="Times New Roman" w:hAnsi="Arial" w:cs="Arial"/>
          <w:color w:val="000000"/>
          <w:sz w:val="24"/>
          <w:szCs w:val="24"/>
        </w:rPr>
      </w:pPr>
      <w:bookmarkStart w:id="0" w:name="_GoBack"/>
      <w:bookmarkEnd w:id="0"/>
    </w:p>
    <w:p w:rsidR="004C53CA" w:rsidRDefault="004C53CA" w:rsidP="004C53CA">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In reflection on</w:t>
      </w:r>
      <w:r w:rsidR="00B07EE6">
        <w:rPr>
          <w:rFonts w:ascii="Arial" w:eastAsia="Times New Roman" w:hAnsi="Arial" w:cs="Arial"/>
          <w:color w:val="000000"/>
          <w:sz w:val="24"/>
          <w:szCs w:val="24"/>
        </w:rPr>
        <w:t xml:space="preserve"> today’s lessons, who has done a </w:t>
      </w:r>
      <w:r w:rsidR="00E57868">
        <w:rPr>
          <w:rFonts w:ascii="Arial" w:eastAsia="Times New Roman" w:hAnsi="Arial" w:cs="Arial"/>
          <w:color w:val="000000"/>
          <w:sz w:val="24"/>
          <w:szCs w:val="24"/>
        </w:rPr>
        <w:t>deed to help you in your moment</w:t>
      </w:r>
      <w:r w:rsidR="00B07EE6">
        <w:rPr>
          <w:rFonts w:ascii="Arial" w:eastAsia="Times New Roman" w:hAnsi="Arial" w:cs="Arial"/>
          <w:color w:val="000000"/>
          <w:sz w:val="24"/>
          <w:szCs w:val="24"/>
        </w:rPr>
        <w:t xml:space="preserve"> of great need? Who has been there in your life through thick and thin?</w:t>
      </w:r>
      <w:r w:rsidR="00391AF3">
        <w:rPr>
          <w:rFonts w:ascii="Arial" w:eastAsia="Times New Roman" w:hAnsi="Arial" w:cs="Arial"/>
          <w:color w:val="000000"/>
          <w:sz w:val="24"/>
          <w:szCs w:val="24"/>
        </w:rPr>
        <w:t xml:space="preserve">  Who has “held you dear”?  For w</w:t>
      </w:r>
      <w:r w:rsidR="00E57868">
        <w:rPr>
          <w:rFonts w:ascii="Arial" w:eastAsia="Times New Roman" w:hAnsi="Arial" w:cs="Arial"/>
          <w:color w:val="000000"/>
          <w:sz w:val="24"/>
          <w:szCs w:val="24"/>
        </w:rPr>
        <w:t>hom have you done a good “deed”</w:t>
      </w:r>
      <w:r w:rsidR="00391AF3">
        <w:rPr>
          <w:rFonts w:ascii="Arial" w:eastAsia="Times New Roman" w:hAnsi="Arial" w:cs="Arial"/>
          <w:color w:val="000000"/>
          <w:sz w:val="24"/>
          <w:szCs w:val="24"/>
        </w:rPr>
        <w:t>? Or for whom have you been there? Or “held dear”?</w:t>
      </w:r>
    </w:p>
    <w:p w:rsidR="00391AF3" w:rsidRDefault="00391AF3" w:rsidP="004C53CA">
      <w:pPr>
        <w:spacing w:line="240" w:lineRule="auto"/>
        <w:rPr>
          <w:rFonts w:ascii="Arial" w:eastAsia="Times New Roman" w:hAnsi="Arial" w:cs="Arial"/>
          <w:color w:val="000000"/>
          <w:sz w:val="24"/>
          <w:szCs w:val="24"/>
        </w:rPr>
      </w:pPr>
    </w:p>
    <w:p w:rsidR="00391AF3" w:rsidRDefault="00D56115" w:rsidP="00D56115">
      <w:pPr>
        <w:spacing w:line="240" w:lineRule="auto"/>
        <w:jc w:val="center"/>
        <w:rPr>
          <w:rFonts w:ascii="Arial" w:eastAsia="Times New Roman" w:hAnsi="Arial" w:cs="Arial"/>
          <w:color w:val="000000"/>
          <w:sz w:val="24"/>
          <w:szCs w:val="24"/>
        </w:rPr>
      </w:pPr>
      <w:r w:rsidRPr="00391AF3">
        <w:rPr>
          <w:rFonts w:ascii="Arial" w:eastAsia="Times New Roman" w:hAnsi="Arial" w:cs="Arial"/>
          <w:i/>
          <w:color w:val="000000"/>
          <w:sz w:val="24"/>
          <w:szCs w:val="24"/>
        </w:rPr>
        <w:t>Share as you desire</w:t>
      </w:r>
    </w:p>
    <w:p w:rsidR="00391AF3" w:rsidRDefault="00391AF3" w:rsidP="004C53CA">
      <w:pPr>
        <w:spacing w:line="240" w:lineRule="auto"/>
        <w:rPr>
          <w:rFonts w:ascii="Arial" w:eastAsia="Times New Roman" w:hAnsi="Arial" w:cs="Arial"/>
          <w:color w:val="000000"/>
          <w:sz w:val="24"/>
          <w:szCs w:val="24"/>
        </w:rPr>
      </w:pPr>
    </w:p>
    <w:p w:rsidR="00391AF3" w:rsidRDefault="00391AF3" w:rsidP="004C53CA">
      <w:pPr>
        <w:spacing w:line="240" w:lineRule="auto"/>
        <w:rPr>
          <w:rFonts w:ascii="Arial" w:eastAsia="Times New Roman" w:hAnsi="Arial" w:cs="Arial"/>
          <w:color w:val="000000"/>
          <w:sz w:val="24"/>
          <w:szCs w:val="24"/>
        </w:rPr>
      </w:pPr>
    </w:p>
    <w:p w:rsidR="00391AF3" w:rsidRDefault="00391AF3" w:rsidP="004C53CA">
      <w:pPr>
        <w:spacing w:line="240" w:lineRule="auto"/>
        <w:rPr>
          <w:rFonts w:ascii="Arial" w:eastAsia="Times New Roman" w:hAnsi="Arial" w:cs="Arial"/>
          <w:color w:val="000000"/>
          <w:sz w:val="24"/>
          <w:szCs w:val="24"/>
        </w:rPr>
      </w:pPr>
    </w:p>
    <w:p w:rsidR="00391AF3" w:rsidRDefault="00391AF3" w:rsidP="004C53CA">
      <w:pPr>
        <w:spacing w:line="240" w:lineRule="auto"/>
        <w:rPr>
          <w:rFonts w:ascii="Arial" w:eastAsia="Times New Roman" w:hAnsi="Arial" w:cs="Arial"/>
          <w:color w:val="000000"/>
          <w:sz w:val="24"/>
          <w:szCs w:val="24"/>
        </w:rPr>
      </w:pPr>
    </w:p>
    <w:p w:rsidR="00B07EE6" w:rsidRDefault="00B07EE6" w:rsidP="004C53CA">
      <w:pPr>
        <w:spacing w:line="240" w:lineRule="auto"/>
        <w:rPr>
          <w:rFonts w:ascii="Arial" w:eastAsia="Times New Roman" w:hAnsi="Arial" w:cs="Arial"/>
          <w:color w:val="000000"/>
          <w:sz w:val="24"/>
          <w:szCs w:val="24"/>
        </w:rPr>
      </w:pPr>
    </w:p>
    <w:p w:rsidR="00B07EE6" w:rsidRPr="00391AF3" w:rsidRDefault="00B07EE6" w:rsidP="004C53CA">
      <w:pPr>
        <w:spacing w:line="240" w:lineRule="auto"/>
        <w:rPr>
          <w:rFonts w:ascii="Arial" w:eastAsia="Times New Roman" w:hAnsi="Arial" w:cs="Arial"/>
          <w:i/>
          <w:color w:val="000000"/>
          <w:sz w:val="24"/>
          <w:szCs w:val="24"/>
        </w:rPr>
      </w:pPr>
      <w:r>
        <w:rPr>
          <w:rFonts w:ascii="Arial" w:eastAsia="Times New Roman" w:hAnsi="Arial" w:cs="Arial"/>
          <w:color w:val="000000"/>
          <w:sz w:val="24"/>
          <w:szCs w:val="24"/>
        </w:rPr>
        <w:tab/>
      </w:r>
    </w:p>
    <w:p w:rsidR="00B07EE6" w:rsidRDefault="00B07EE6" w:rsidP="004C53CA">
      <w:pPr>
        <w:spacing w:line="240" w:lineRule="auto"/>
        <w:rPr>
          <w:rFonts w:ascii="Arial" w:eastAsia="Times New Roman" w:hAnsi="Arial" w:cs="Arial"/>
          <w:color w:val="000000"/>
          <w:sz w:val="24"/>
          <w:szCs w:val="24"/>
        </w:rPr>
      </w:pPr>
    </w:p>
    <w:p w:rsidR="00B07EE6" w:rsidRDefault="00B07EE6" w:rsidP="004C53CA">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 exploring your “lens” of poverty, which lens most surprised you?  Why?  </w:t>
      </w:r>
      <w:r w:rsidR="00B0024D">
        <w:rPr>
          <w:rFonts w:ascii="Arial" w:eastAsia="Times New Roman" w:hAnsi="Arial" w:cs="Arial"/>
          <w:color w:val="000000"/>
          <w:sz w:val="24"/>
          <w:szCs w:val="24"/>
        </w:rPr>
        <w:t>Was there an incident or life experience that created a filter or blinder for you regarding poverty?  i.e.  “Our family picks itself up by the bootstraps…we do not ask for help.”</w:t>
      </w:r>
    </w:p>
    <w:p w:rsidR="00391AF3" w:rsidRDefault="00391AF3" w:rsidP="004C53CA">
      <w:pPr>
        <w:spacing w:line="240" w:lineRule="auto"/>
        <w:rPr>
          <w:rFonts w:ascii="Arial" w:eastAsia="Times New Roman" w:hAnsi="Arial" w:cs="Arial"/>
          <w:color w:val="000000"/>
          <w:sz w:val="24"/>
          <w:szCs w:val="24"/>
        </w:rPr>
      </w:pPr>
    </w:p>
    <w:p w:rsidR="00391AF3" w:rsidRDefault="00391AF3" w:rsidP="004C53CA">
      <w:pPr>
        <w:spacing w:line="240" w:lineRule="auto"/>
        <w:rPr>
          <w:rFonts w:ascii="Arial" w:eastAsia="Times New Roman" w:hAnsi="Arial" w:cs="Arial"/>
          <w:color w:val="000000"/>
          <w:sz w:val="24"/>
          <w:szCs w:val="24"/>
        </w:rPr>
      </w:pPr>
    </w:p>
    <w:p w:rsidR="00B0024D" w:rsidRDefault="00B0024D" w:rsidP="004C53CA">
      <w:pPr>
        <w:spacing w:line="240" w:lineRule="auto"/>
        <w:rPr>
          <w:rFonts w:ascii="Arial" w:eastAsia="Times New Roman" w:hAnsi="Arial" w:cs="Arial"/>
          <w:color w:val="000000"/>
          <w:sz w:val="24"/>
          <w:szCs w:val="24"/>
        </w:rPr>
      </w:pPr>
    </w:p>
    <w:p w:rsidR="00391AF3" w:rsidRDefault="00391AF3" w:rsidP="004C53CA">
      <w:pPr>
        <w:spacing w:line="240" w:lineRule="auto"/>
        <w:rPr>
          <w:rFonts w:ascii="Arial" w:eastAsia="Times New Roman" w:hAnsi="Arial" w:cs="Arial"/>
          <w:color w:val="000000"/>
          <w:sz w:val="24"/>
          <w:szCs w:val="24"/>
        </w:rPr>
      </w:pPr>
    </w:p>
    <w:p w:rsidR="00391AF3" w:rsidRDefault="00391AF3" w:rsidP="004C53CA">
      <w:pPr>
        <w:spacing w:line="240" w:lineRule="auto"/>
        <w:rPr>
          <w:rFonts w:ascii="Arial" w:eastAsia="Times New Roman" w:hAnsi="Arial" w:cs="Arial"/>
          <w:color w:val="000000"/>
          <w:sz w:val="24"/>
          <w:szCs w:val="24"/>
        </w:rPr>
      </w:pPr>
    </w:p>
    <w:p w:rsidR="00391AF3" w:rsidRDefault="00391AF3" w:rsidP="004C53CA">
      <w:pPr>
        <w:spacing w:line="240" w:lineRule="auto"/>
        <w:rPr>
          <w:rFonts w:ascii="Arial" w:eastAsia="Times New Roman" w:hAnsi="Arial" w:cs="Arial"/>
          <w:color w:val="000000"/>
          <w:sz w:val="24"/>
          <w:szCs w:val="24"/>
        </w:rPr>
      </w:pPr>
    </w:p>
    <w:p w:rsidR="00391AF3" w:rsidRDefault="00391AF3" w:rsidP="004C53CA">
      <w:pPr>
        <w:spacing w:line="240" w:lineRule="auto"/>
        <w:rPr>
          <w:rFonts w:ascii="Arial" w:eastAsia="Times New Roman" w:hAnsi="Arial" w:cs="Arial"/>
          <w:color w:val="000000"/>
          <w:sz w:val="24"/>
          <w:szCs w:val="24"/>
        </w:rPr>
      </w:pPr>
    </w:p>
    <w:p w:rsidR="00391AF3" w:rsidRDefault="00391AF3" w:rsidP="004C53CA">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Thank you God for those who do good deeds for others,</w:t>
      </w:r>
    </w:p>
    <w:p w:rsidR="00391AF3" w:rsidRDefault="00391AF3" w:rsidP="004C53CA">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R:  Let me be a servant of the poor.</w:t>
      </w:r>
    </w:p>
    <w:p w:rsidR="00391AF3" w:rsidRDefault="00391AF3" w:rsidP="004C53CA">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Thank you God for those who have been there in our lives,</w:t>
      </w:r>
    </w:p>
    <w:p w:rsidR="00391AF3" w:rsidRDefault="00391AF3" w:rsidP="004C53CA">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R:  Let me be there for others on this journey of life.</w:t>
      </w:r>
    </w:p>
    <w:p w:rsidR="00391AF3" w:rsidRDefault="00391AF3" w:rsidP="004C53CA">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Thank you God for those who held me dear,</w:t>
      </w:r>
    </w:p>
    <w:p w:rsidR="00391AF3" w:rsidRDefault="00391AF3" w:rsidP="004C53CA">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R:  Let me hold others dear, as you do for me!</w:t>
      </w:r>
    </w:p>
    <w:p w:rsidR="00391AF3" w:rsidRDefault="00391AF3" w:rsidP="004C53CA">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Thank you God for allowing me to see and understand my own lens, filters and blinders through which I see the world,</w:t>
      </w:r>
    </w:p>
    <w:p w:rsidR="00391AF3" w:rsidRDefault="00391AF3" w:rsidP="004C53CA">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R:  Let me see and understand others lens, filters and blinders – because we are on this journey back to you together, as your beloved Children.</w:t>
      </w:r>
    </w:p>
    <w:p w:rsidR="00B07EE6" w:rsidRDefault="00B07EE6" w:rsidP="004C53CA">
      <w:pPr>
        <w:spacing w:line="240" w:lineRule="auto"/>
        <w:rPr>
          <w:rFonts w:ascii="Arial" w:eastAsia="Times New Roman" w:hAnsi="Arial" w:cs="Arial"/>
          <w:color w:val="000000"/>
          <w:sz w:val="24"/>
          <w:szCs w:val="24"/>
        </w:rPr>
      </w:pPr>
    </w:p>
    <w:p w:rsidR="00B07EE6" w:rsidRDefault="00B07EE6" w:rsidP="004C53CA">
      <w:pPr>
        <w:spacing w:line="240" w:lineRule="auto"/>
        <w:rPr>
          <w:rFonts w:ascii="Arial" w:eastAsia="Times New Roman" w:hAnsi="Arial" w:cs="Arial"/>
          <w:color w:val="000000"/>
          <w:sz w:val="24"/>
          <w:szCs w:val="24"/>
        </w:rPr>
      </w:pPr>
    </w:p>
    <w:p w:rsidR="00B07EE6" w:rsidRPr="004C53CA" w:rsidRDefault="00B07EE6" w:rsidP="004C53CA">
      <w:pPr>
        <w:spacing w:line="240" w:lineRule="auto"/>
        <w:rPr>
          <w:rFonts w:ascii="Arial" w:eastAsia="Times New Roman" w:hAnsi="Arial" w:cs="Arial"/>
          <w:color w:val="000000"/>
          <w:sz w:val="16"/>
          <w:szCs w:val="16"/>
        </w:rPr>
      </w:pPr>
    </w:p>
    <w:p w:rsidR="004C53CA" w:rsidRDefault="004C53CA" w:rsidP="004C53CA">
      <w:pPr>
        <w:spacing w:line="240" w:lineRule="auto"/>
      </w:pPr>
    </w:p>
    <w:sectPr w:rsidR="004C53CA" w:rsidSect="004C53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CA"/>
    <w:rsid w:val="000420E6"/>
    <w:rsid w:val="0019293C"/>
    <w:rsid w:val="00391AF3"/>
    <w:rsid w:val="004C53CA"/>
    <w:rsid w:val="008F6D02"/>
    <w:rsid w:val="00A77023"/>
    <w:rsid w:val="00B0024D"/>
    <w:rsid w:val="00B07EE6"/>
    <w:rsid w:val="00D11EBD"/>
    <w:rsid w:val="00D56115"/>
    <w:rsid w:val="00E5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53CA"/>
    <w:rPr>
      <w:i/>
      <w:iCs/>
    </w:rPr>
  </w:style>
  <w:style w:type="paragraph" w:styleId="NormalWeb">
    <w:name w:val="Normal (Web)"/>
    <w:basedOn w:val="Normal"/>
    <w:uiPriority w:val="99"/>
    <w:unhideWhenUsed/>
    <w:rsid w:val="004C5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3CA"/>
    <w:rPr>
      <w:b/>
      <w:bCs/>
    </w:rPr>
  </w:style>
  <w:style w:type="character" w:customStyle="1" w:styleId="apple-converted-space">
    <w:name w:val="apple-converted-space"/>
    <w:basedOn w:val="DefaultParagraphFont"/>
    <w:rsid w:val="004C53CA"/>
  </w:style>
  <w:style w:type="character" w:styleId="Hyperlink">
    <w:name w:val="Hyperlink"/>
    <w:basedOn w:val="DefaultParagraphFont"/>
    <w:uiPriority w:val="99"/>
    <w:semiHidden/>
    <w:unhideWhenUsed/>
    <w:rsid w:val="004C53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53CA"/>
    <w:rPr>
      <w:i/>
      <w:iCs/>
    </w:rPr>
  </w:style>
  <w:style w:type="paragraph" w:styleId="NormalWeb">
    <w:name w:val="Normal (Web)"/>
    <w:basedOn w:val="Normal"/>
    <w:uiPriority w:val="99"/>
    <w:unhideWhenUsed/>
    <w:rsid w:val="004C5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3CA"/>
    <w:rPr>
      <w:b/>
      <w:bCs/>
    </w:rPr>
  </w:style>
  <w:style w:type="character" w:customStyle="1" w:styleId="apple-converted-space">
    <w:name w:val="apple-converted-space"/>
    <w:basedOn w:val="DefaultParagraphFont"/>
    <w:rsid w:val="004C53CA"/>
  </w:style>
  <w:style w:type="character" w:styleId="Hyperlink">
    <w:name w:val="Hyperlink"/>
    <w:basedOn w:val="DefaultParagraphFont"/>
    <w:uiPriority w:val="99"/>
    <w:semiHidden/>
    <w:unhideWhenUsed/>
    <w:rsid w:val="004C5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ossroadsinitiative.com/library_author/75/St._Vincent_de_Paul.html" TargetMode="External"/><Relationship Id="rId5" Type="http://schemas.openxmlformats.org/officeDocument/2006/relationships/hyperlink" Target="http://www.crossroadsinitiative.com/library_article/253/To_Serve_the_Poor_is_to_Serve_Jesus__St._Vincent_de_Pau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8</cp:revision>
  <cp:lastPrinted>2013-10-29T21:59:00Z</cp:lastPrinted>
  <dcterms:created xsi:type="dcterms:W3CDTF">2013-10-28T14:31:00Z</dcterms:created>
  <dcterms:modified xsi:type="dcterms:W3CDTF">2013-12-03T10:48:00Z</dcterms:modified>
</cp:coreProperties>
</file>