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CA" w:rsidRDefault="00A77023">
      <w:pPr>
        <w:rPr>
          <w:rFonts w:ascii="Arial" w:eastAsia="Times New Roman" w:hAnsi="Arial" w:cs="Arial"/>
          <w:i/>
          <w:color w:val="000000"/>
          <w:sz w:val="24"/>
          <w:szCs w:val="24"/>
        </w:rPr>
      </w:pPr>
      <w:r>
        <w:rPr>
          <w:rFonts w:ascii="Arial" w:eastAsia="Times New Roman" w:hAnsi="Arial" w:cs="Arial"/>
          <w:color w:val="000000"/>
          <w:sz w:val="24"/>
          <w:szCs w:val="24"/>
        </w:rPr>
        <w:t>Module 1</w:t>
      </w:r>
      <w:r w:rsidR="00381EF3">
        <w:rPr>
          <w:rFonts w:ascii="Arial" w:eastAsia="Times New Roman" w:hAnsi="Arial" w:cs="Arial"/>
          <w:color w:val="000000"/>
          <w:sz w:val="24"/>
          <w:szCs w:val="24"/>
        </w:rPr>
        <w:t xml:space="preserve"> part 2</w:t>
      </w:r>
      <w:r>
        <w:rPr>
          <w:rFonts w:ascii="Arial" w:eastAsia="Times New Roman" w:hAnsi="Arial" w:cs="Arial"/>
          <w:color w:val="000000"/>
          <w:sz w:val="24"/>
          <w:szCs w:val="24"/>
        </w:rPr>
        <w:t xml:space="preserve">:    </w:t>
      </w:r>
      <w:r w:rsidR="001D06AC" w:rsidRPr="001D06AC">
        <w:rPr>
          <w:rFonts w:ascii="Arial" w:eastAsia="Times New Roman" w:hAnsi="Arial" w:cs="Arial"/>
          <w:i/>
          <w:color w:val="000000"/>
          <w:sz w:val="24"/>
          <w:szCs w:val="24"/>
        </w:rPr>
        <w:t>Ren</w:t>
      </w:r>
      <w:r w:rsidR="00381EF3">
        <w:rPr>
          <w:rFonts w:ascii="Arial" w:eastAsia="Times New Roman" w:hAnsi="Arial" w:cs="Arial"/>
          <w:i/>
          <w:color w:val="000000"/>
          <w:sz w:val="24"/>
          <w:szCs w:val="24"/>
        </w:rPr>
        <w:t>ewed strength for the GA journey</w:t>
      </w:r>
    </w:p>
    <w:p w:rsidR="00381EF3" w:rsidRPr="00E57868" w:rsidRDefault="00381EF3">
      <w:pPr>
        <w:rPr>
          <w:rFonts w:ascii="Arial" w:eastAsia="Times New Roman" w:hAnsi="Arial" w:cs="Arial"/>
          <w:color w:val="000000"/>
          <w:sz w:val="24"/>
          <w:szCs w:val="24"/>
        </w:rPr>
      </w:pPr>
      <w:r>
        <w:rPr>
          <w:rFonts w:ascii="Arial" w:eastAsia="Times New Roman" w:hAnsi="Arial" w:cs="Arial"/>
          <w:color w:val="000000"/>
          <w:sz w:val="24"/>
          <w:szCs w:val="24"/>
        </w:rPr>
        <w:t xml:space="preserve">Spiritual Reflection: </w:t>
      </w:r>
    </w:p>
    <w:p w:rsidR="001D06AC" w:rsidRDefault="001D06AC">
      <w:pPr>
        <w:rPr>
          <w:rFonts w:ascii="Arial" w:eastAsia="Times New Roman" w:hAnsi="Arial" w:cs="Arial"/>
          <w:color w:val="000000"/>
          <w:sz w:val="24"/>
          <w:szCs w:val="24"/>
        </w:rPr>
      </w:pPr>
    </w:p>
    <w:p w:rsidR="001D06AC" w:rsidRDefault="001D06AC" w:rsidP="001D06AC">
      <w:pPr>
        <w:rPr>
          <w:b/>
          <w:color w:val="FF0000"/>
        </w:rPr>
      </w:pPr>
      <w:r>
        <w:rPr>
          <w:b/>
        </w:rPr>
        <w:t>BRIDGES CORE CONSTRUCT:</w:t>
      </w:r>
      <w:r>
        <w:t xml:space="preserve">  </w:t>
      </w:r>
      <w:r w:rsidRPr="00CF1DFC">
        <w:rPr>
          <w:b/>
          <w:color w:val="FF0000"/>
        </w:rPr>
        <w:t>Base plans on accurate mental models of poverty, middle class, and wealth.</w:t>
      </w:r>
    </w:p>
    <w:p w:rsidR="001D06AC" w:rsidRDefault="001D06AC" w:rsidP="001D06AC">
      <w:pPr>
        <w:rPr>
          <w:b/>
          <w:color w:val="FF0000"/>
        </w:rPr>
      </w:pPr>
    </w:p>
    <w:p w:rsidR="00381EF3" w:rsidRDefault="001D06AC" w:rsidP="001D06AC">
      <w:pPr>
        <w:shd w:val="clear" w:color="auto" w:fill="FDFEFB"/>
        <w:spacing w:after="60" w:line="270" w:lineRule="atLeast"/>
        <w:rPr>
          <w:rFonts w:ascii="Times New Roman" w:eastAsia="Times New Roman" w:hAnsi="Times New Roman"/>
          <w:color w:val="0000FF"/>
          <w:sz w:val="27"/>
          <w:szCs w:val="27"/>
        </w:rPr>
      </w:pPr>
      <w:r w:rsidRPr="0063523C">
        <w:rPr>
          <w:rFonts w:ascii="Times New Roman" w:eastAsia="Times New Roman" w:hAnsi="Times New Roman"/>
          <w:color w:val="0000FF"/>
          <w:sz w:val="27"/>
          <w:szCs w:val="27"/>
        </w:rPr>
        <w:t xml:space="preserve">Isaiah 40:31 </w:t>
      </w:r>
    </w:p>
    <w:p w:rsidR="001D06AC" w:rsidRDefault="001D06AC" w:rsidP="001D06AC">
      <w:pPr>
        <w:shd w:val="clear" w:color="auto" w:fill="FDFEFB"/>
        <w:spacing w:after="60" w:line="270" w:lineRule="atLeast"/>
        <w:rPr>
          <w:rFonts w:ascii="Times New Roman" w:eastAsia="Times New Roman" w:hAnsi="Times New Roman"/>
          <w:color w:val="0000FF"/>
          <w:sz w:val="27"/>
          <w:szCs w:val="27"/>
        </w:rPr>
      </w:pPr>
      <w:r w:rsidRPr="002D06C1">
        <w:rPr>
          <w:rFonts w:ascii="Times New Roman" w:eastAsia="Times New Roman" w:hAnsi="Times New Roman"/>
          <w:i/>
          <w:color w:val="0000FF"/>
          <w:sz w:val="27"/>
          <w:szCs w:val="27"/>
        </w:rPr>
        <w:t>"</w:t>
      </w:r>
      <w:proofErr w:type="gramStart"/>
      <w:r w:rsidRPr="002D06C1">
        <w:rPr>
          <w:rFonts w:ascii="Times New Roman" w:eastAsia="Times New Roman" w:hAnsi="Times New Roman"/>
          <w:i/>
          <w:color w:val="0000FF"/>
          <w:sz w:val="27"/>
          <w:szCs w:val="27"/>
        </w:rPr>
        <w:t>they</w:t>
      </w:r>
      <w:proofErr w:type="gramEnd"/>
      <w:r w:rsidRPr="002D06C1">
        <w:rPr>
          <w:rFonts w:ascii="Times New Roman" w:eastAsia="Times New Roman" w:hAnsi="Times New Roman"/>
          <w:i/>
          <w:color w:val="0000FF"/>
          <w:sz w:val="27"/>
          <w:szCs w:val="27"/>
        </w:rPr>
        <w:t xml:space="preserve"> who wait for the LORD shall renew their strength, they shall mount up with wings like eagles, they shall run and not be weary, they shall walk and not faint."</w:t>
      </w:r>
    </w:p>
    <w:p w:rsidR="001D06AC" w:rsidRDefault="001D06AC" w:rsidP="001D06AC">
      <w:pPr>
        <w:shd w:val="clear" w:color="auto" w:fill="FDFEFB"/>
        <w:spacing w:after="60" w:line="270" w:lineRule="atLeast"/>
        <w:rPr>
          <w:rFonts w:ascii="Times New Roman" w:eastAsia="Times New Roman" w:hAnsi="Times New Roman"/>
          <w:color w:val="0000FF"/>
          <w:sz w:val="27"/>
          <w:szCs w:val="27"/>
        </w:rPr>
      </w:pPr>
    </w:p>
    <w:p w:rsidR="001D06AC" w:rsidRDefault="001D06AC" w:rsidP="001D06AC">
      <w:pPr>
        <w:shd w:val="clear" w:color="auto" w:fill="FDFEFB"/>
        <w:spacing w:after="60" w:line="270" w:lineRule="atLeast"/>
        <w:rPr>
          <w:rFonts w:ascii="Times New Roman" w:eastAsia="Times New Roman" w:hAnsi="Times New Roman"/>
          <w:sz w:val="27"/>
          <w:szCs w:val="27"/>
        </w:rPr>
      </w:pPr>
      <w:r w:rsidRPr="001D06AC">
        <w:rPr>
          <w:rFonts w:ascii="Times New Roman" w:eastAsia="Times New Roman" w:hAnsi="Times New Roman"/>
          <w:sz w:val="27"/>
          <w:szCs w:val="27"/>
        </w:rPr>
        <w:t>Reflect</w:t>
      </w:r>
      <w:r>
        <w:rPr>
          <w:rFonts w:ascii="Times New Roman" w:eastAsia="Times New Roman" w:hAnsi="Times New Roman"/>
          <w:sz w:val="27"/>
          <w:szCs w:val="27"/>
        </w:rPr>
        <w:t xml:space="preserve"> for moment on this scripture for Isaiah:  What does this say to you about your GA journey?  What are the implications of these words in your own life? Now? In the future?</w:t>
      </w:r>
    </w:p>
    <w:p w:rsidR="001D06AC" w:rsidRDefault="001D06AC" w:rsidP="001D06AC">
      <w:pPr>
        <w:shd w:val="clear" w:color="auto" w:fill="FDFEFB"/>
        <w:spacing w:after="60" w:line="270" w:lineRule="atLeast"/>
        <w:rPr>
          <w:rFonts w:ascii="Times New Roman" w:eastAsia="Times New Roman" w:hAnsi="Times New Roman"/>
          <w:i/>
          <w:sz w:val="27"/>
          <w:szCs w:val="27"/>
        </w:rPr>
      </w:pPr>
    </w:p>
    <w:p w:rsidR="00E70415" w:rsidRPr="00E70415" w:rsidRDefault="00E70415" w:rsidP="001D06AC">
      <w:pPr>
        <w:shd w:val="clear" w:color="auto" w:fill="FDFEFB"/>
        <w:spacing w:after="60" w:line="270" w:lineRule="atLeast"/>
        <w:rPr>
          <w:rFonts w:ascii="Times New Roman" w:eastAsia="Times New Roman" w:hAnsi="Times New Roman"/>
          <w:i/>
          <w:sz w:val="27"/>
          <w:szCs w:val="27"/>
        </w:rPr>
      </w:pPr>
    </w:p>
    <w:p w:rsidR="001D06AC" w:rsidRPr="00E70415" w:rsidRDefault="00E70415" w:rsidP="00E70415">
      <w:pPr>
        <w:shd w:val="clear" w:color="auto" w:fill="FDFEFB"/>
        <w:spacing w:after="60" w:line="270" w:lineRule="atLeast"/>
        <w:jc w:val="center"/>
        <w:rPr>
          <w:rFonts w:ascii="Times New Roman" w:eastAsia="Times New Roman" w:hAnsi="Times New Roman"/>
          <w:i/>
          <w:sz w:val="27"/>
          <w:szCs w:val="27"/>
        </w:rPr>
      </w:pPr>
      <w:r w:rsidRPr="00E70415">
        <w:rPr>
          <w:rFonts w:ascii="Times New Roman" w:eastAsia="Times New Roman" w:hAnsi="Times New Roman"/>
          <w:i/>
          <w:sz w:val="27"/>
          <w:szCs w:val="27"/>
        </w:rPr>
        <w:t>Share as you desire…</w:t>
      </w:r>
    </w:p>
    <w:p w:rsidR="001D06AC" w:rsidRDefault="001D06AC" w:rsidP="001D06AC">
      <w:pPr>
        <w:shd w:val="clear" w:color="auto" w:fill="FDFEFB"/>
        <w:spacing w:after="60" w:line="270" w:lineRule="atLeast"/>
        <w:rPr>
          <w:rFonts w:ascii="Times New Roman" w:eastAsia="Times New Roman" w:hAnsi="Times New Roman"/>
          <w:sz w:val="27"/>
          <w:szCs w:val="27"/>
        </w:rPr>
      </w:pPr>
    </w:p>
    <w:p w:rsidR="001D06AC" w:rsidRDefault="001D06AC" w:rsidP="001D06AC">
      <w:pPr>
        <w:shd w:val="clear" w:color="auto" w:fill="FDFEFB"/>
        <w:spacing w:after="60" w:line="270" w:lineRule="atLeast"/>
        <w:rPr>
          <w:rFonts w:ascii="Times New Roman" w:eastAsia="Times New Roman" w:hAnsi="Times New Roman"/>
          <w:sz w:val="27"/>
          <w:szCs w:val="27"/>
        </w:rPr>
      </w:pPr>
    </w:p>
    <w:p w:rsidR="001D06AC" w:rsidRDefault="001D06AC" w:rsidP="002D06C1">
      <w:pPr>
        <w:ind w:left="720"/>
        <w:rPr>
          <w:rStyle w:val="Hyperlink"/>
        </w:rPr>
      </w:pPr>
      <w:r w:rsidRPr="002D06C1">
        <w:rPr>
          <w:rFonts w:ascii="Times New Roman" w:eastAsia="Times New Roman" w:hAnsi="Times New Roman"/>
          <w:b/>
          <w:i/>
          <w:color w:val="0000FF"/>
          <w:sz w:val="27"/>
          <w:szCs w:val="27"/>
        </w:rPr>
        <w:t>The mental model held by the majority of Americans is that people on welfare or in poverty are lazy, ignorant, unmotivated, and abusers of the systems</w:t>
      </w:r>
      <w:r w:rsidR="00345209" w:rsidRPr="002D06C1">
        <w:rPr>
          <w:rFonts w:ascii="Times New Roman" w:eastAsia="Times New Roman" w:hAnsi="Times New Roman"/>
          <w:b/>
          <w:i/>
          <w:color w:val="0000FF"/>
          <w:sz w:val="27"/>
          <w:szCs w:val="27"/>
        </w:rPr>
        <w:t>…this was challenged</w:t>
      </w:r>
      <w:r w:rsidRPr="002D06C1">
        <w:rPr>
          <w:rFonts w:ascii="Times New Roman" w:eastAsia="Times New Roman" w:hAnsi="Times New Roman"/>
          <w:b/>
          <w:i/>
          <w:color w:val="0000FF"/>
          <w:sz w:val="27"/>
          <w:szCs w:val="27"/>
        </w:rPr>
        <w:t>…the knowledge of the MM’s</w:t>
      </w:r>
      <w:r w:rsidR="00345209" w:rsidRPr="002D06C1">
        <w:rPr>
          <w:rFonts w:ascii="Times New Roman" w:eastAsia="Times New Roman" w:hAnsi="Times New Roman"/>
          <w:b/>
          <w:i/>
          <w:color w:val="0000FF"/>
          <w:sz w:val="27"/>
          <w:szCs w:val="27"/>
        </w:rPr>
        <w:t xml:space="preserve"> (by listening to his employees)</w:t>
      </w:r>
      <w:proofErr w:type="gramStart"/>
      <w:r w:rsidRPr="002D06C1">
        <w:rPr>
          <w:rFonts w:ascii="Times New Roman" w:eastAsia="Times New Roman" w:hAnsi="Times New Roman"/>
          <w:b/>
          <w:i/>
          <w:color w:val="0000FF"/>
          <w:sz w:val="27"/>
          <w:szCs w:val="27"/>
        </w:rPr>
        <w:t>,,,</w:t>
      </w:r>
      <w:proofErr w:type="gramEnd"/>
      <w:r w:rsidRPr="002D06C1">
        <w:rPr>
          <w:rFonts w:ascii="Times New Roman" w:eastAsia="Times New Roman" w:hAnsi="Times New Roman"/>
          <w:b/>
          <w:i/>
          <w:color w:val="0000FF"/>
          <w:sz w:val="27"/>
          <w:szCs w:val="27"/>
        </w:rPr>
        <w:t xml:space="preserve"> led </w:t>
      </w:r>
      <w:r w:rsidR="00345209" w:rsidRPr="002D06C1">
        <w:rPr>
          <w:rFonts w:ascii="Times New Roman" w:eastAsia="Times New Roman" w:hAnsi="Times New Roman"/>
          <w:b/>
          <w:i/>
          <w:color w:val="0000FF"/>
          <w:sz w:val="27"/>
          <w:szCs w:val="27"/>
        </w:rPr>
        <w:t xml:space="preserve">an employer </w:t>
      </w:r>
      <w:r w:rsidRPr="002D06C1">
        <w:rPr>
          <w:rFonts w:ascii="Times New Roman" w:eastAsia="Times New Roman" w:hAnsi="Times New Roman"/>
          <w:b/>
          <w:i/>
          <w:color w:val="0000FF"/>
          <w:sz w:val="27"/>
          <w:szCs w:val="27"/>
        </w:rPr>
        <w:t xml:space="preserve">to supporting </w:t>
      </w:r>
      <w:r w:rsidR="00345209" w:rsidRPr="002D06C1">
        <w:rPr>
          <w:rFonts w:ascii="Times New Roman" w:eastAsia="Times New Roman" w:hAnsi="Times New Roman"/>
          <w:b/>
          <w:i/>
          <w:color w:val="0000FF"/>
          <w:sz w:val="27"/>
          <w:szCs w:val="27"/>
        </w:rPr>
        <w:t>the employees</w:t>
      </w:r>
      <w:r w:rsidRPr="002D06C1">
        <w:rPr>
          <w:rFonts w:ascii="Times New Roman" w:eastAsia="Times New Roman" w:hAnsi="Times New Roman"/>
          <w:b/>
          <w:i/>
          <w:color w:val="0000FF"/>
          <w:sz w:val="27"/>
          <w:szCs w:val="27"/>
        </w:rPr>
        <w:t xml:space="preserve"> in their efforts to improve their lives.</w:t>
      </w:r>
      <w:r>
        <w:rPr>
          <w:rFonts w:ascii="Times New Roman" w:eastAsia="Times New Roman" w:hAnsi="Times New Roman"/>
          <w:color w:val="0000FF"/>
          <w:sz w:val="27"/>
          <w:szCs w:val="27"/>
        </w:rPr>
        <w:t xml:space="preserve">            </w:t>
      </w:r>
      <w:r w:rsidRPr="00852732">
        <w:rPr>
          <w:rFonts w:ascii="Times New Roman" w:eastAsia="Times New Roman" w:hAnsi="Times New Roman"/>
          <w:color w:val="0000FF"/>
          <w:sz w:val="27"/>
          <w:szCs w:val="27"/>
        </w:rPr>
        <w:t xml:space="preserve"> </w:t>
      </w:r>
      <w:hyperlink r:id="rId6" w:history="1">
        <w:r>
          <w:rPr>
            <w:rStyle w:val="Hyperlink"/>
          </w:rPr>
          <w:t>http://www.norwescap.org/circles/pdf/The_Next_Community.pdf</w:t>
        </w:r>
      </w:hyperlink>
    </w:p>
    <w:p w:rsidR="00381EF3" w:rsidRDefault="00381EF3" w:rsidP="002D06C1">
      <w:pPr>
        <w:ind w:left="720"/>
      </w:pPr>
    </w:p>
    <w:p w:rsidR="001D06AC" w:rsidRPr="00852732" w:rsidRDefault="001D06AC" w:rsidP="001D06AC">
      <w:pPr>
        <w:rPr>
          <w:rFonts w:ascii="Times New Roman" w:eastAsia="Times New Roman" w:hAnsi="Times New Roman"/>
          <w:color w:val="0000FF"/>
          <w:sz w:val="27"/>
          <w:szCs w:val="27"/>
        </w:rPr>
      </w:pPr>
    </w:p>
    <w:p w:rsidR="00381EF3" w:rsidRDefault="00345209" w:rsidP="001D06AC">
      <w:pPr>
        <w:widowControl w:val="0"/>
        <w:tabs>
          <w:tab w:val="left" w:pos="220"/>
          <w:tab w:val="left" w:pos="720"/>
        </w:tabs>
        <w:autoSpaceDE w:val="0"/>
        <w:autoSpaceDN w:val="0"/>
        <w:adjustRightInd w:val="0"/>
        <w:rPr>
          <w:rFonts w:ascii="Times New Roman" w:eastAsia="Times New Roman" w:hAnsi="Times New Roman"/>
          <w:b/>
          <w:color w:val="0000FF"/>
          <w:sz w:val="27"/>
          <w:szCs w:val="27"/>
        </w:rPr>
      </w:pPr>
      <w:r>
        <w:rPr>
          <w:rFonts w:ascii="Times New Roman" w:eastAsia="Times New Roman" w:hAnsi="Times New Roman"/>
          <w:b/>
          <w:color w:val="0000FF"/>
          <w:sz w:val="27"/>
          <w:szCs w:val="27"/>
        </w:rPr>
        <w:t xml:space="preserve">Reflecting on your Mental Model </w:t>
      </w:r>
      <w:r w:rsidR="001D06AC" w:rsidRPr="00F931B0">
        <w:rPr>
          <w:rFonts w:ascii="Times New Roman" w:eastAsia="Times New Roman" w:hAnsi="Times New Roman"/>
          <w:b/>
          <w:color w:val="0000FF"/>
          <w:sz w:val="27"/>
          <w:szCs w:val="27"/>
        </w:rPr>
        <w:t>Exercises</w:t>
      </w:r>
      <w:r>
        <w:rPr>
          <w:rFonts w:ascii="Times New Roman" w:eastAsia="Times New Roman" w:hAnsi="Times New Roman"/>
          <w:b/>
          <w:color w:val="0000FF"/>
          <w:sz w:val="27"/>
          <w:szCs w:val="27"/>
        </w:rPr>
        <w:t xml:space="preserve"> (see list below</w:t>
      </w:r>
      <w:proofErr w:type="gramStart"/>
      <w:r>
        <w:rPr>
          <w:rFonts w:ascii="Times New Roman" w:eastAsia="Times New Roman" w:hAnsi="Times New Roman"/>
          <w:b/>
          <w:color w:val="0000FF"/>
          <w:sz w:val="27"/>
          <w:szCs w:val="27"/>
        </w:rPr>
        <w:t>)–</w:t>
      </w:r>
      <w:proofErr w:type="gramEnd"/>
      <w:r>
        <w:rPr>
          <w:rFonts w:ascii="Times New Roman" w:eastAsia="Times New Roman" w:hAnsi="Times New Roman"/>
          <w:b/>
          <w:color w:val="0000FF"/>
          <w:sz w:val="27"/>
          <w:szCs w:val="27"/>
        </w:rPr>
        <w:t xml:space="preserve"> how has or will the awareness gained from these exercises support your efforts to improve your lives?  What did you learn about how you use your time?  Can you use it more effectively?</w:t>
      </w:r>
      <w:r w:rsidR="001D06AC" w:rsidRPr="00F931B0">
        <w:rPr>
          <w:rFonts w:ascii="Times New Roman" w:eastAsia="Times New Roman" w:hAnsi="Times New Roman"/>
          <w:b/>
          <w:color w:val="0000FF"/>
          <w:sz w:val="27"/>
          <w:szCs w:val="27"/>
        </w:rPr>
        <w:tab/>
      </w:r>
    </w:p>
    <w:p w:rsidR="00381EF3" w:rsidRPr="00F931B0" w:rsidRDefault="00381EF3" w:rsidP="001D06AC">
      <w:pPr>
        <w:widowControl w:val="0"/>
        <w:tabs>
          <w:tab w:val="left" w:pos="220"/>
          <w:tab w:val="left" w:pos="720"/>
        </w:tabs>
        <w:autoSpaceDE w:val="0"/>
        <w:autoSpaceDN w:val="0"/>
        <w:adjustRightInd w:val="0"/>
        <w:rPr>
          <w:rFonts w:ascii="Times New Roman" w:eastAsia="Times New Roman" w:hAnsi="Times New Roman"/>
          <w:b/>
          <w:color w:val="0000FF"/>
          <w:sz w:val="27"/>
          <w:szCs w:val="27"/>
        </w:rPr>
      </w:pPr>
    </w:p>
    <w:p w:rsidR="001D06AC" w:rsidRPr="00F931B0" w:rsidRDefault="001D06AC" w:rsidP="001D06AC">
      <w:pPr>
        <w:pStyle w:val="ListParagraph"/>
        <w:widowControl w:val="0"/>
        <w:numPr>
          <w:ilvl w:val="0"/>
          <w:numId w:val="1"/>
        </w:numPr>
        <w:tabs>
          <w:tab w:val="left" w:pos="220"/>
          <w:tab w:val="left" w:pos="720"/>
        </w:tabs>
        <w:autoSpaceDE w:val="0"/>
        <w:autoSpaceDN w:val="0"/>
        <w:adjustRightInd w:val="0"/>
        <w:spacing w:after="0"/>
        <w:rPr>
          <w:rFonts w:ascii="Arial" w:hAnsi="Arial" w:cs="Arial"/>
          <w:color w:val="1A1A1A"/>
          <w:szCs w:val="32"/>
        </w:rPr>
      </w:pPr>
      <w:r w:rsidRPr="00F931B0">
        <w:rPr>
          <w:rFonts w:ascii="Arial" w:hAnsi="Arial" w:cs="Arial"/>
          <w:color w:val="1A1A1A"/>
          <w:szCs w:val="32"/>
        </w:rPr>
        <w:t xml:space="preserve">Mental </w:t>
      </w:r>
      <w:r w:rsidR="00345209">
        <w:rPr>
          <w:rFonts w:ascii="Arial" w:hAnsi="Arial" w:cs="Arial"/>
          <w:color w:val="1A1A1A"/>
          <w:szCs w:val="32"/>
        </w:rPr>
        <w:t>model of poverty</w:t>
      </w:r>
    </w:p>
    <w:p w:rsidR="001D06AC" w:rsidRPr="00C13179" w:rsidRDefault="001D06AC" w:rsidP="001D06AC">
      <w:pPr>
        <w:widowControl w:val="0"/>
        <w:numPr>
          <w:ilvl w:val="0"/>
          <w:numId w:val="1"/>
        </w:numPr>
        <w:tabs>
          <w:tab w:val="left" w:pos="220"/>
          <w:tab w:val="left" w:pos="720"/>
        </w:tabs>
        <w:autoSpaceDE w:val="0"/>
        <w:autoSpaceDN w:val="0"/>
        <w:adjustRightInd w:val="0"/>
        <w:spacing w:line="240" w:lineRule="auto"/>
        <w:rPr>
          <w:rFonts w:ascii="Arial" w:hAnsi="Arial" w:cs="Arial"/>
          <w:color w:val="1A1A1A"/>
          <w:szCs w:val="32"/>
        </w:rPr>
      </w:pPr>
      <w:r w:rsidRPr="00C13179">
        <w:rPr>
          <w:rFonts w:ascii="Arial" w:hAnsi="Arial" w:cs="Arial"/>
          <w:color w:val="1A1A1A"/>
          <w:szCs w:val="32"/>
        </w:rPr>
        <w:t>MM of my home</w:t>
      </w:r>
      <w:r>
        <w:rPr>
          <w:rFonts w:ascii="Arial" w:hAnsi="Arial" w:cs="Arial"/>
          <w:color w:val="1A1A1A"/>
          <w:szCs w:val="32"/>
        </w:rPr>
        <w:t xml:space="preserve"> &amp; affordable housing payment threshold</w:t>
      </w:r>
    </w:p>
    <w:p w:rsidR="001D06AC" w:rsidRPr="00C13179" w:rsidRDefault="001D06AC" w:rsidP="001D06AC">
      <w:pPr>
        <w:widowControl w:val="0"/>
        <w:numPr>
          <w:ilvl w:val="0"/>
          <w:numId w:val="1"/>
        </w:numPr>
        <w:tabs>
          <w:tab w:val="left" w:pos="220"/>
          <w:tab w:val="left" w:pos="720"/>
        </w:tabs>
        <w:autoSpaceDE w:val="0"/>
        <w:autoSpaceDN w:val="0"/>
        <w:adjustRightInd w:val="0"/>
        <w:spacing w:line="240" w:lineRule="auto"/>
        <w:rPr>
          <w:rFonts w:ascii="Arial" w:hAnsi="Arial" w:cs="Arial"/>
          <w:color w:val="1A1A1A"/>
          <w:szCs w:val="32"/>
        </w:rPr>
      </w:pPr>
      <w:r w:rsidRPr="00C13179">
        <w:rPr>
          <w:rFonts w:ascii="Arial" w:hAnsi="Arial" w:cs="Arial"/>
          <w:color w:val="1A1A1A"/>
          <w:szCs w:val="32"/>
        </w:rPr>
        <w:t>MM of my life now</w:t>
      </w:r>
      <w:r w:rsidR="00345209">
        <w:rPr>
          <w:rFonts w:ascii="Arial" w:hAnsi="Arial" w:cs="Arial"/>
          <w:color w:val="1A1A1A"/>
          <w:szCs w:val="32"/>
        </w:rPr>
        <w:t xml:space="preserve"> </w:t>
      </w:r>
      <w:r>
        <w:rPr>
          <w:rFonts w:ascii="Arial" w:hAnsi="Arial" w:cs="Arial"/>
          <w:color w:val="1A1A1A"/>
          <w:szCs w:val="32"/>
        </w:rPr>
        <w:t xml:space="preserve"> </w:t>
      </w:r>
      <w:r w:rsidR="00345209">
        <w:rPr>
          <w:rFonts w:ascii="Arial" w:hAnsi="Arial" w:cs="Arial"/>
          <w:color w:val="1A1A1A"/>
          <w:szCs w:val="32"/>
        </w:rPr>
        <w:t>including</w:t>
      </w:r>
      <w:r>
        <w:rPr>
          <w:rFonts w:ascii="Arial" w:hAnsi="Arial" w:cs="Arial"/>
          <w:color w:val="1A1A1A"/>
          <w:szCs w:val="32"/>
        </w:rPr>
        <w:t xml:space="preserve">  Debt to income </w:t>
      </w:r>
      <w:r w:rsidR="00345209">
        <w:rPr>
          <w:rFonts w:ascii="Arial" w:hAnsi="Arial" w:cs="Arial"/>
          <w:color w:val="1A1A1A"/>
          <w:szCs w:val="32"/>
        </w:rPr>
        <w:t>(</w:t>
      </w:r>
      <w:proofErr w:type="spellStart"/>
      <w:r w:rsidR="00345209">
        <w:rPr>
          <w:rFonts w:ascii="Arial" w:hAnsi="Arial" w:cs="Arial"/>
          <w:color w:val="1A1A1A"/>
          <w:szCs w:val="32"/>
        </w:rPr>
        <w:t>dTI</w:t>
      </w:r>
      <w:proofErr w:type="spellEnd"/>
      <w:r w:rsidR="00345209">
        <w:rPr>
          <w:rFonts w:ascii="Arial" w:hAnsi="Arial" w:cs="Arial"/>
          <w:color w:val="1A1A1A"/>
          <w:szCs w:val="32"/>
        </w:rPr>
        <w:t xml:space="preserve">) </w:t>
      </w:r>
      <w:r>
        <w:rPr>
          <w:rFonts w:ascii="Arial" w:hAnsi="Arial" w:cs="Arial"/>
          <w:color w:val="1A1A1A"/>
          <w:szCs w:val="32"/>
        </w:rPr>
        <w:t>Ratio</w:t>
      </w:r>
    </w:p>
    <w:p w:rsidR="001D06AC" w:rsidRPr="00F931B0" w:rsidRDefault="00345209" w:rsidP="001D06AC">
      <w:pPr>
        <w:widowControl w:val="0"/>
        <w:numPr>
          <w:ilvl w:val="0"/>
          <w:numId w:val="1"/>
        </w:numPr>
        <w:tabs>
          <w:tab w:val="left" w:pos="220"/>
          <w:tab w:val="left" w:pos="720"/>
        </w:tabs>
        <w:autoSpaceDE w:val="0"/>
        <w:autoSpaceDN w:val="0"/>
        <w:adjustRightInd w:val="0"/>
        <w:spacing w:line="240" w:lineRule="auto"/>
        <w:rPr>
          <w:rFonts w:ascii="Arial" w:hAnsi="Arial" w:cs="Arial"/>
          <w:color w:val="1A1A1A"/>
          <w:szCs w:val="32"/>
        </w:rPr>
      </w:pPr>
      <w:r>
        <w:rPr>
          <w:rFonts w:ascii="Arial" w:hAnsi="Arial" w:cs="Arial"/>
          <w:color w:val="1A1A1A"/>
          <w:szCs w:val="32"/>
        </w:rPr>
        <w:t xml:space="preserve">Where time goes </w:t>
      </w:r>
    </w:p>
    <w:p w:rsidR="001D06AC" w:rsidRDefault="001D06AC">
      <w:pPr>
        <w:rPr>
          <w:rFonts w:ascii="Arial" w:eastAsia="Times New Roman" w:hAnsi="Arial" w:cs="Arial"/>
          <w:color w:val="000000"/>
          <w:sz w:val="24"/>
          <w:szCs w:val="24"/>
        </w:rPr>
      </w:pPr>
    </w:p>
    <w:p w:rsidR="002D06C1" w:rsidRDefault="002D06C1">
      <w:pPr>
        <w:rPr>
          <w:rFonts w:ascii="Arial" w:eastAsia="Times New Roman" w:hAnsi="Arial" w:cs="Arial"/>
          <w:color w:val="000000"/>
          <w:sz w:val="24"/>
          <w:szCs w:val="24"/>
        </w:rPr>
      </w:pPr>
    </w:p>
    <w:p w:rsidR="002D06C1" w:rsidRDefault="002D06C1">
      <w:pPr>
        <w:rPr>
          <w:rFonts w:ascii="Arial" w:eastAsia="Times New Roman" w:hAnsi="Arial" w:cs="Arial"/>
          <w:color w:val="000000"/>
          <w:sz w:val="24"/>
          <w:szCs w:val="24"/>
        </w:rPr>
      </w:pPr>
    </w:p>
    <w:p w:rsidR="002D06C1" w:rsidRDefault="002D06C1">
      <w:pPr>
        <w:rPr>
          <w:rFonts w:ascii="Arial" w:eastAsia="Times New Roman" w:hAnsi="Arial" w:cs="Arial"/>
          <w:color w:val="000000"/>
          <w:sz w:val="24"/>
          <w:szCs w:val="24"/>
        </w:rPr>
      </w:pPr>
    </w:p>
    <w:p w:rsidR="00345209" w:rsidRPr="002D06C1" w:rsidRDefault="00345209" w:rsidP="00345209">
      <w:pPr>
        <w:spacing w:line="240" w:lineRule="auto"/>
        <w:rPr>
          <w:rFonts w:ascii="Times New Roman" w:eastAsia="Times New Roman" w:hAnsi="Times New Roman"/>
          <w:sz w:val="27"/>
          <w:szCs w:val="27"/>
        </w:rPr>
      </w:pPr>
      <w:r w:rsidRPr="002D06C1">
        <w:rPr>
          <w:rFonts w:ascii="Times New Roman" w:eastAsia="Times New Roman" w:hAnsi="Times New Roman"/>
          <w:sz w:val="27"/>
          <w:szCs w:val="27"/>
        </w:rPr>
        <w:t xml:space="preserve">In prayerful reflection – read as a group Albert Einstein’s quote:   </w:t>
      </w:r>
    </w:p>
    <w:p w:rsidR="00345209" w:rsidRDefault="00345209" w:rsidP="00345209">
      <w:pPr>
        <w:spacing w:line="240" w:lineRule="auto"/>
        <w:rPr>
          <w:rFonts w:ascii="Times New Roman" w:eastAsia="Times New Roman" w:hAnsi="Times New Roman"/>
          <w:b/>
          <w:i/>
          <w:color w:val="0000FF"/>
          <w:sz w:val="27"/>
          <w:szCs w:val="27"/>
        </w:rPr>
      </w:pPr>
    </w:p>
    <w:p w:rsidR="00345209" w:rsidRDefault="00345209" w:rsidP="00345209">
      <w:pPr>
        <w:spacing w:line="240" w:lineRule="auto"/>
        <w:rPr>
          <w:rFonts w:ascii="Times New Roman" w:eastAsia="Times New Roman" w:hAnsi="Times New Roman"/>
          <w:color w:val="0000FF"/>
          <w:szCs w:val="27"/>
        </w:rPr>
      </w:pPr>
      <w:r w:rsidRPr="00345209">
        <w:rPr>
          <w:rFonts w:ascii="Times New Roman" w:eastAsia="Times New Roman" w:hAnsi="Times New Roman"/>
          <w:b/>
          <w:i/>
          <w:color w:val="0000FF"/>
          <w:sz w:val="27"/>
          <w:szCs w:val="27"/>
        </w:rPr>
        <w:t xml:space="preserve">“The problems of today cannot be solved with the same level of thinking that was used when they </w:t>
      </w:r>
      <w:r>
        <w:rPr>
          <w:rFonts w:ascii="Times New Roman" w:eastAsia="Times New Roman" w:hAnsi="Times New Roman"/>
          <w:b/>
          <w:i/>
          <w:color w:val="0000FF"/>
          <w:sz w:val="27"/>
          <w:szCs w:val="27"/>
        </w:rPr>
        <w:t xml:space="preserve">(the problems) </w:t>
      </w:r>
      <w:r w:rsidRPr="00345209">
        <w:rPr>
          <w:rFonts w:ascii="Times New Roman" w:eastAsia="Times New Roman" w:hAnsi="Times New Roman"/>
          <w:b/>
          <w:i/>
          <w:color w:val="0000FF"/>
          <w:sz w:val="27"/>
          <w:szCs w:val="27"/>
        </w:rPr>
        <w:t>were created.”</w:t>
      </w:r>
      <w:r w:rsidRPr="00852732">
        <w:rPr>
          <w:rFonts w:ascii="Times New Roman" w:eastAsia="Times New Roman" w:hAnsi="Times New Roman"/>
          <w:color w:val="0000FF"/>
          <w:sz w:val="27"/>
          <w:szCs w:val="27"/>
        </w:rPr>
        <w:t xml:space="preserve">  </w:t>
      </w:r>
      <w:r w:rsidRPr="00345209">
        <w:rPr>
          <w:rFonts w:ascii="Times New Roman" w:eastAsia="Times New Roman" w:hAnsi="Times New Roman"/>
          <w:color w:val="0000FF"/>
          <w:szCs w:val="27"/>
        </w:rPr>
        <w:t xml:space="preserve"> </w:t>
      </w:r>
    </w:p>
    <w:p w:rsidR="00345209" w:rsidRDefault="00345209" w:rsidP="00345209">
      <w:pPr>
        <w:spacing w:line="240" w:lineRule="auto"/>
        <w:rPr>
          <w:rFonts w:ascii="Times New Roman" w:eastAsia="Times New Roman" w:hAnsi="Times New Roman"/>
          <w:szCs w:val="27"/>
        </w:rPr>
      </w:pPr>
      <w:r>
        <w:rPr>
          <w:rFonts w:ascii="Times New Roman" w:eastAsia="Times New Roman" w:hAnsi="Times New Roman"/>
          <w:color w:val="0000FF"/>
          <w:szCs w:val="27"/>
        </w:rPr>
        <w:t xml:space="preserve">                                                                                           </w:t>
      </w:r>
      <w:hyperlink r:id="rId7" w:history="1">
        <w:r w:rsidRPr="00345209">
          <w:rPr>
            <w:rFonts w:ascii="Times New Roman" w:eastAsia="Times New Roman" w:hAnsi="Times New Roman"/>
            <w:szCs w:val="27"/>
          </w:rPr>
          <w:t>http://www.norwescap.org/circles/pdf/The_Next_Community.pdf</w:t>
        </w:r>
      </w:hyperlink>
      <w:r>
        <w:rPr>
          <w:rFonts w:ascii="Times New Roman" w:eastAsia="Times New Roman" w:hAnsi="Times New Roman"/>
          <w:szCs w:val="27"/>
        </w:rPr>
        <w:t xml:space="preserve"> </w:t>
      </w:r>
    </w:p>
    <w:p w:rsidR="00345209" w:rsidRPr="002D06C1" w:rsidRDefault="00345209" w:rsidP="00345209">
      <w:pPr>
        <w:spacing w:line="240" w:lineRule="auto"/>
        <w:rPr>
          <w:rFonts w:ascii="Times New Roman" w:eastAsia="Times New Roman" w:hAnsi="Times New Roman"/>
          <w:sz w:val="27"/>
          <w:szCs w:val="27"/>
        </w:rPr>
      </w:pPr>
    </w:p>
    <w:p w:rsidR="004C53CA" w:rsidRDefault="002D06C1" w:rsidP="004C53CA">
      <w:pPr>
        <w:spacing w:line="240" w:lineRule="auto"/>
      </w:pPr>
      <w:r w:rsidRPr="002D06C1">
        <w:rPr>
          <w:rFonts w:ascii="Times New Roman" w:eastAsia="Times New Roman" w:hAnsi="Times New Roman"/>
          <w:sz w:val="27"/>
          <w:szCs w:val="27"/>
        </w:rPr>
        <w:t xml:space="preserve">As a group share </w:t>
      </w:r>
      <w:r w:rsidR="00381EF3">
        <w:rPr>
          <w:rFonts w:ascii="Times New Roman" w:eastAsia="Times New Roman" w:hAnsi="Times New Roman"/>
          <w:sz w:val="27"/>
          <w:szCs w:val="27"/>
        </w:rPr>
        <w:t>if desired ….</w:t>
      </w:r>
      <w:bookmarkStart w:id="0" w:name="_GoBack"/>
      <w:bookmarkEnd w:id="0"/>
      <w:r w:rsidRPr="002D06C1">
        <w:rPr>
          <w:rFonts w:ascii="Times New Roman" w:eastAsia="Times New Roman" w:hAnsi="Times New Roman"/>
          <w:sz w:val="27"/>
          <w:szCs w:val="27"/>
        </w:rPr>
        <w:t>what</w:t>
      </w:r>
      <w:r w:rsidR="00345209" w:rsidRPr="002D06C1">
        <w:rPr>
          <w:rFonts w:ascii="Times New Roman" w:eastAsia="Times New Roman" w:hAnsi="Times New Roman"/>
          <w:sz w:val="27"/>
          <w:szCs w:val="27"/>
        </w:rPr>
        <w:t xml:space="preserve"> these words</w:t>
      </w:r>
      <w:r w:rsidRPr="002D06C1">
        <w:rPr>
          <w:rFonts w:ascii="Times New Roman" w:eastAsia="Times New Roman" w:hAnsi="Times New Roman"/>
          <w:sz w:val="27"/>
          <w:szCs w:val="27"/>
        </w:rPr>
        <w:t xml:space="preserve"> mean to you today as you complete Module 1.</w:t>
      </w:r>
    </w:p>
    <w:sectPr w:rsidR="004C53CA" w:rsidSect="004C53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2906"/>
    <w:multiLevelType w:val="hybridMultilevel"/>
    <w:tmpl w:val="2F6A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CA"/>
    <w:rsid w:val="000420E6"/>
    <w:rsid w:val="0019293C"/>
    <w:rsid w:val="001D06AC"/>
    <w:rsid w:val="002D06C1"/>
    <w:rsid w:val="00345209"/>
    <w:rsid w:val="00381EF3"/>
    <w:rsid w:val="00391AF3"/>
    <w:rsid w:val="004C53CA"/>
    <w:rsid w:val="00A77023"/>
    <w:rsid w:val="00B0024D"/>
    <w:rsid w:val="00B07EE6"/>
    <w:rsid w:val="00D11EBD"/>
    <w:rsid w:val="00D56115"/>
    <w:rsid w:val="00E57868"/>
    <w:rsid w:val="00E7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53CA"/>
    <w:rPr>
      <w:i/>
      <w:iCs/>
    </w:rPr>
  </w:style>
  <w:style w:type="paragraph" w:styleId="NormalWeb">
    <w:name w:val="Normal (Web)"/>
    <w:basedOn w:val="Normal"/>
    <w:uiPriority w:val="99"/>
    <w:unhideWhenUsed/>
    <w:rsid w:val="004C5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3CA"/>
    <w:rPr>
      <w:b/>
      <w:bCs/>
    </w:rPr>
  </w:style>
  <w:style w:type="character" w:customStyle="1" w:styleId="apple-converted-space">
    <w:name w:val="apple-converted-space"/>
    <w:basedOn w:val="DefaultParagraphFont"/>
    <w:rsid w:val="004C53CA"/>
  </w:style>
  <w:style w:type="character" w:styleId="Hyperlink">
    <w:name w:val="Hyperlink"/>
    <w:basedOn w:val="DefaultParagraphFont"/>
    <w:uiPriority w:val="99"/>
    <w:unhideWhenUsed/>
    <w:rsid w:val="004C53CA"/>
    <w:rPr>
      <w:color w:val="0000FF"/>
      <w:u w:val="single"/>
    </w:rPr>
  </w:style>
  <w:style w:type="paragraph" w:styleId="ListParagraph">
    <w:name w:val="List Paragraph"/>
    <w:basedOn w:val="Normal"/>
    <w:uiPriority w:val="34"/>
    <w:qFormat/>
    <w:rsid w:val="001D06AC"/>
    <w:pPr>
      <w:spacing w:after="200" w:line="240" w:lineRule="auto"/>
      <w:ind w:left="720"/>
      <w:contextualSpacing/>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53CA"/>
    <w:rPr>
      <w:i/>
      <w:iCs/>
    </w:rPr>
  </w:style>
  <w:style w:type="paragraph" w:styleId="NormalWeb">
    <w:name w:val="Normal (Web)"/>
    <w:basedOn w:val="Normal"/>
    <w:uiPriority w:val="99"/>
    <w:unhideWhenUsed/>
    <w:rsid w:val="004C5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3CA"/>
    <w:rPr>
      <w:b/>
      <w:bCs/>
    </w:rPr>
  </w:style>
  <w:style w:type="character" w:customStyle="1" w:styleId="apple-converted-space">
    <w:name w:val="apple-converted-space"/>
    <w:basedOn w:val="DefaultParagraphFont"/>
    <w:rsid w:val="004C53CA"/>
  </w:style>
  <w:style w:type="character" w:styleId="Hyperlink">
    <w:name w:val="Hyperlink"/>
    <w:basedOn w:val="DefaultParagraphFont"/>
    <w:uiPriority w:val="99"/>
    <w:unhideWhenUsed/>
    <w:rsid w:val="004C53CA"/>
    <w:rPr>
      <w:color w:val="0000FF"/>
      <w:u w:val="single"/>
    </w:rPr>
  </w:style>
  <w:style w:type="paragraph" w:styleId="ListParagraph">
    <w:name w:val="List Paragraph"/>
    <w:basedOn w:val="Normal"/>
    <w:uiPriority w:val="34"/>
    <w:qFormat/>
    <w:rsid w:val="001D06AC"/>
    <w:pPr>
      <w:spacing w:after="20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0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rwescap.org/circles/pdf/The_Next_Commun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wescap.org/circles/pdf/The_Next_Community.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4</cp:revision>
  <cp:lastPrinted>2013-10-29T21:59:00Z</cp:lastPrinted>
  <dcterms:created xsi:type="dcterms:W3CDTF">2013-12-03T08:02:00Z</dcterms:created>
  <dcterms:modified xsi:type="dcterms:W3CDTF">2013-12-03T10:50:00Z</dcterms:modified>
</cp:coreProperties>
</file>