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CA" w:rsidRPr="00E57868" w:rsidRDefault="00A77023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Module </w:t>
      </w:r>
      <w:r w:rsidR="008078BE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A481B">
        <w:rPr>
          <w:rFonts w:ascii="Arial" w:eastAsia="Times New Roman" w:hAnsi="Arial" w:cs="Arial"/>
          <w:color w:val="000000"/>
          <w:sz w:val="24"/>
          <w:szCs w:val="24"/>
        </w:rPr>
        <w:t xml:space="preserve"> Part 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8078BE">
        <w:rPr>
          <w:rFonts w:ascii="Arial" w:eastAsia="Times New Roman" w:hAnsi="Arial" w:cs="Arial"/>
          <w:color w:val="000000"/>
          <w:sz w:val="24"/>
          <w:szCs w:val="24"/>
        </w:rPr>
        <w:t>Self-Assessment of Resources</w:t>
      </w:r>
    </w:p>
    <w:p w:rsidR="000420E6" w:rsidRPr="00E57868" w:rsidRDefault="00E5786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Spiritual </w:t>
      </w:r>
      <w:r w:rsidR="004C53CA" w:rsidRPr="00E57868">
        <w:rPr>
          <w:rFonts w:ascii="Arial" w:eastAsia="Times New Roman" w:hAnsi="Arial" w:cs="Arial"/>
          <w:color w:val="000000"/>
          <w:sz w:val="24"/>
          <w:szCs w:val="24"/>
        </w:rPr>
        <w:t>Reflection:</w:t>
      </w:r>
    </w:p>
    <w:p w:rsidR="004B79D7" w:rsidRPr="004B79D7" w:rsidRDefault="004B79D7" w:rsidP="00552FF3">
      <w:pPr>
        <w:pStyle w:val="Heading3"/>
        <w:rPr>
          <w:sz w:val="24"/>
          <w:szCs w:val="24"/>
        </w:rPr>
      </w:pPr>
      <w:r w:rsidRPr="004B79D7">
        <w:t>Galatians 6:2-5</w:t>
      </w:r>
      <w:r w:rsidR="00552FF3">
        <w:t xml:space="preserve"> - </w:t>
      </w:r>
      <w:r w:rsidRPr="004B79D7">
        <w:rPr>
          <w:b w:val="0"/>
          <w:bCs w:val="0"/>
          <w:sz w:val="24"/>
          <w:szCs w:val="24"/>
        </w:rPr>
        <w:t>New International Version (NIV)</w:t>
      </w:r>
    </w:p>
    <w:p w:rsidR="004B79D7" w:rsidRPr="004B79D7" w:rsidRDefault="004B79D7" w:rsidP="004B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9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4B79D7">
        <w:rPr>
          <w:rFonts w:ascii="Times New Roman" w:eastAsia="Times New Roman" w:hAnsi="Times New Roman" w:cs="Times New Roman"/>
          <w:sz w:val="24"/>
          <w:szCs w:val="24"/>
        </w:rPr>
        <w:t xml:space="preserve">Carry each other’s burdens, and in this way you will fulfill the law of Christ. </w:t>
      </w:r>
      <w:r w:rsidRPr="004B79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4B79D7">
        <w:rPr>
          <w:rFonts w:ascii="Times New Roman" w:eastAsia="Times New Roman" w:hAnsi="Times New Roman" w:cs="Times New Roman"/>
          <w:sz w:val="24"/>
          <w:szCs w:val="24"/>
        </w:rPr>
        <w:t xml:space="preserve">If anyone thinks they are something when they are not, they deceive themselves. </w:t>
      </w:r>
      <w:r w:rsidRPr="004B79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4B79D7">
        <w:rPr>
          <w:rFonts w:ascii="Times New Roman" w:eastAsia="Times New Roman" w:hAnsi="Times New Roman" w:cs="Times New Roman"/>
          <w:sz w:val="24"/>
          <w:szCs w:val="24"/>
        </w:rPr>
        <w:t xml:space="preserve">Each one should test their own actions. Then they can take pride in themselves alone, without comparing themselves to someone else, </w:t>
      </w:r>
      <w:r w:rsidRPr="004B79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4B79D7">
        <w:rPr>
          <w:rFonts w:ascii="Times New Roman" w:eastAsia="Times New Roman" w:hAnsi="Times New Roman" w:cs="Times New Roman"/>
          <w:sz w:val="24"/>
          <w:szCs w:val="24"/>
        </w:rPr>
        <w:t>for each one should carry their own load.</w:t>
      </w:r>
    </w:p>
    <w:p w:rsidR="00B3561E" w:rsidRDefault="004C53CA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4B79D7">
        <w:rPr>
          <w:rFonts w:ascii="Arial" w:eastAsia="Times New Roman" w:hAnsi="Arial" w:cs="Arial"/>
          <w:color w:val="000000"/>
          <w:sz w:val="24"/>
          <w:szCs w:val="24"/>
        </w:rPr>
        <w:t xml:space="preserve">today’s </w:t>
      </w:r>
      <w:r w:rsidR="00B3561E">
        <w:rPr>
          <w:rFonts w:ascii="Arial" w:eastAsia="Times New Roman" w:hAnsi="Arial" w:cs="Arial"/>
          <w:color w:val="000000"/>
          <w:sz w:val="24"/>
          <w:szCs w:val="24"/>
        </w:rPr>
        <w:t>session</w:t>
      </w:r>
      <w:r w:rsidR="004B79D7">
        <w:rPr>
          <w:rFonts w:ascii="Arial" w:eastAsia="Times New Roman" w:hAnsi="Arial" w:cs="Arial"/>
          <w:color w:val="000000"/>
          <w:sz w:val="24"/>
          <w:szCs w:val="24"/>
        </w:rPr>
        <w:t xml:space="preserve"> we </w:t>
      </w:r>
      <w:r w:rsidR="008078BE">
        <w:rPr>
          <w:rFonts w:ascii="Arial" w:eastAsia="Times New Roman" w:hAnsi="Arial" w:cs="Arial"/>
          <w:color w:val="000000"/>
          <w:sz w:val="24"/>
          <w:szCs w:val="24"/>
        </w:rPr>
        <w:t xml:space="preserve">applied what we </w:t>
      </w:r>
      <w:r w:rsidR="004B79D7">
        <w:rPr>
          <w:rFonts w:ascii="Arial" w:eastAsia="Times New Roman" w:hAnsi="Arial" w:cs="Arial"/>
          <w:color w:val="000000"/>
          <w:sz w:val="24"/>
          <w:szCs w:val="24"/>
        </w:rPr>
        <w:t xml:space="preserve">learned </w:t>
      </w:r>
      <w:r w:rsidR="008078BE">
        <w:rPr>
          <w:rFonts w:ascii="Arial" w:eastAsia="Times New Roman" w:hAnsi="Arial" w:cs="Arial"/>
          <w:color w:val="000000"/>
          <w:sz w:val="24"/>
          <w:szCs w:val="24"/>
        </w:rPr>
        <w:t xml:space="preserve">in the last session - </w:t>
      </w:r>
      <w:r w:rsidR="004B79D7">
        <w:rPr>
          <w:rFonts w:ascii="Arial" w:eastAsia="Times New Roman" w:hAnsi="Arial" w:cs="Arial"/>
          <w:color w:val="000000"/>
          <w:sz w:val="24"/>
          <w:szCs w:val="24"/>
        </w:rPr>
        <w:t>that poverty may be viewed as a lack of resources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.  We identified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 xml:space="preserve">our personal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>areas of plenty and areas of lack.</w:t>
      </w:r>
      <w:r w:rsidR="004B79D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3561E" w:rsidRDefault="00B3561E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552FF3" w:rsidRDefault="004B79D7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above passage provides 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direction 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how 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to act for ourselves and in relation with others.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What are some of the things we might do to ‘deceive ourselves’ in our abilities to ‘carry our own loads?’ 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How might we deceive ourselves in trying to help others with their ‘burdens?</w:t>
      </w:r>
      <w:proofErr w:type="gramStart"/>
      <w:r w:rsidR="00B06A69">
        <w:rPr>
          <w:rFonts w:ascii="Arial" w:eastAsia="Times New Roman" w:hAnsi="Arial" w:cs="Arial"/>
          <w:color w:val="000000"/>
          <w:sz w:val="24"/>
          <w:szCs w:val="24"/>
        </w:rPr>
        <w:t>”</w:t>
      </w:r>
      <w:proofErr w:type="gramEnd"/>
      <w:r w:rsidR="00B06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What is meant by ‘testing our own actions?’  </w:t>
      </w:r>
    </w:p>
    <w:p w:rsidR="00552FF3" w:rsidRDefault="00552FF3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078BE" w:rsidRDefault="00552FF3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do resources help us carry our loads?  Are you burdened?  If so, w</w:t>
      </w:r>
      <w:r w:rsidR="008078BE">
        <w:rPr>
          <w:rFonts w:ascii="Arial" w:eastAsia="Times New Roman" w:hAnsi="Arial" w:cs="Arial"/>
          <w:color w:val="000000"/>
          <w:sz w:val="24"/>
          <w:szCs w:val="24"/>
        </w:rPr>
        <w:t xml:space="preserve">hat is the source of your burden?  Is the source of your burden linked to a lack of a specific resource(s)?  </w:t>
      </w:r>
    </w:p>
    <w:p w:rsidR="008078BE" w:rsidRDefault="008078BE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078BE" w:rsidRDefault="008078BE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Are there others in your life who struggle with burdens that might be transformed into a load and then carried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if they had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greater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personal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resources? 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>How might you help them?</w:t>
      </w:r>
    </w:p>
    <w:p w:rsidR="008078BE" w:rsidRDefault="008078BE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4B79D7" w:rsidRDefault="004B79D7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Although we </w:t>
      </w:r>
      <w:r w:rsidR="008219DA">
        <w:rPr>
          <w:rFonts w:ascii="Arial" w:eastAsia="Times New Roman" w:hAnsi="Arial" w:cs="Arial"/>
          <w:color w:val="000000"/>
          <w:sz w:val="24"/>
          <w:szCs w:val="24"/>
        </w:rPr>
        <w:t>struggle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 xml:space="preserve">obtaining/maintaining 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resources, how might we use our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resources we have aplenty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 xml:space="preserve">help someone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carry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their ‘burden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52FF3">
        <w:rPr>
          <w:rFonts w:ascii="Arial" w:eastAsia="Times New Roman" w:hAnsi="Arial" w:cs="Arial"/>
          <w:color w:val="000000"/>
          <w:sz w:val="24"/>
          <w:szCs w:val="24"/>
        </w:rPr>
        <w:t xml:space="preserve">When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might it be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right’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 to us and to others to share resources we don’t have</w:t>
      </w:r>
      <w:r w:rsidR="00CB44B7">
        <w:rPr>
          <w:rFonts w:ascii="Arial" w:eastAsia="Times New Roman" w:hAnsi="Arial" w:cs="Arial"/>
          <w:color w:val="000000"/>
          <w:sz w:val="24"/>
          <w:szCs w:val="24"/>
        </w:rPr>
        <w:t xml:space="preserve"> in abundance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?  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 xml:space="preserve">When might it be 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B06A69">
        <w:rPr>
          <w:rFonts w:ascii="Arial" w:eastAsia="Times New Roman" w:hAnsi="Arial" w:cs="Arial"/>
          <w:color w:val="000000"/>
          <w:sz w:val="24"/>
          <w:szCs w:val="24"/>
        </w:rPr>
        <w:t>right’</w:t>
      </w:r>
      <w:r w:rsidR="006D62C4">
        <w:rPr>
          <w:rFonts w:ascii="Arial" w:eastAsia="Times New Roman" w:hAnsi="Arial" w:cs="Arial"/>
          <w:color w:val="000000"/>
          <w:sz w:val="24"/>
          <w:szCs w:val="24"/>
        </w:rPr>
        <w:t xml:space="preserve"> to us and to others to share our abundant resources?</w:t>
      </w:r>
    </w:p>
    <w:p w:rsidR="004B79D7" w:rsidRDefault="004B79D7" w:rsidP="004B79D7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391AF3" w:rsidRDefault="00D56115" w:rsidP="00D56115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91AF3">
        <w:rPr>
          <w:rFonts w:ascii="Arial" w:eastAsia="Times New Roman" w:hAnsi="Arial" w:cs="Arial"/>
          <w:i/>
          <w:color w:val="000000"/>
          <w:sz w:val="24"/>
          <w:szCs w:val="24"/>
        </w:rPr>
        <w:t>Share as you desire</w:t>
      </w:r>
    </w:p>
    <w:p w:rsidR="00552FF3" w:rsidRDefault="008078BE" w:rsidP="00552FF3">
      <w:pPr>
        <w:pStyle w:val="txt-sm"/>
      </w:pPr>
      <w:r w:rsidRPr="00552FF3">
        <w:rPr>
          <w:b/>
          <w:bCs/>
          <w:sz w:val="27"/>
          <w:szCs w:val="27"/>
        </w:rPr>
        <w:t>M</w:t>
      </w:r>
      <w:r w:rsidR="006D62C4" w:rsidRPr="00552FF3">
        <w:rPr>
          <w:b/>
          <w:bCs/>
          <w:sz w:val="27"/>
          <w:szCs w:val="27"/>
        </w:rPr>
        <w:t>atthew 5:5-1</w:t>
      </w:r>
      <w:r w:rsidR="005674CA">
        <w:rPr>
          <w:b/>
          <w:bCs/>
          <w:sz w:val="27"/>
          <w:szCs w:val="27"/>
        </w:rPr>
        <w:t>0</w:t>
      </w:r>
      <w:r w:rsidR="00552FF3">
        <w:rPr>
          <w:b/>
          <w:bCs/>
          <w:sz w:val="27"/>
          <w:szCs w:val="27"/>
        </w:rPr>
        <w:t xml:space="preserve"> -</w:t>
      </w:r>
      <w:r w:rsidR="00552FF3">
        <w:t xml:space="preserve"> New International Version (NIV)</w:t>
      </w:r>
    </w:p>
    <w:p w:rsidR="00B3561E" w:rsidRDefault="006D62C4" w:rsidP="006D62C4">
      <w:pPr>
        <w:pStyle w:val="line"/>
      </w:pPr>
      <w:r>
        <w:rPr>
          <w:rStyle w:val="woj"/>
          <w:vertAlign w:val="superscript"/>
        </w:rPr>
        <w:t>5 </w:t>
      </w:r>
      <w:r>
        <w:rPr>
          <w:rStyle w:val="woj"/>
        </w:rPr>
        <w:t>Blessed are the meek,</w:t>
      </w:r>
      <w:r>
        <w:br/>
      </w:r>
      <w:r>
        <w:rPr>
          <w:rStyle w:val="indent-1-breaks"/>
        </w:rPr>
        <w:t>    </w:t>
      </w:r>
      <w:r w:rsidR="00B3561E">
        <w:rPr>
          <w:rStyle w:val="indent-1-breaks"/>
        </w:rPr>
        <w:tab/>
        <w:t xml:space="preserve">R: </w:t>
      </w:r>
      <w:r>
        <w:rPr>
          <w:rStyle w:val="woj"/>
        </w:rPr>
        <w:t>for they will inherit the earth.</w:t>
      </w:r>
      <w:r>
        <w:br/>
      </w:r>
      <w:r>
        <w:rPr>
          <w:rStyle w:val="woj"/>
          <w:vertAlign w:val="superscript"/>
        </w:rPr>
        <w:t>6 </w:t>
      </w:r>
      <w:r>
        <w:rPr>
          <w:rStyle w:val="woj"/>
        </w:rPr>
        <w:t>Blessed are those who hunger and thirst for righteousness,</w:t>
      </w:r>
      <w:r>
        <w:br/>
      </w:r>
      <w:r>
        <w:rPr>
          <w:rStyle w:val="indent-1-breaks"/>
        </w:rPr>
        <w:t>    </w:t>
      </w:r>
      <w:r w:rsidR="00B3561E">
        <w:rPr>
          <w:rStyle w:val="indent-1-breaks"/>
        </w:rPr>
        <w:tab/>
        <w:t xml:space="preserve">R: </w:t>
      </w:r>
      <w:r>
        <w:rPr>
          <w:rStyle w:val="woj"/>
        </w:rPr>
        <w:t>for they will be filled.</w:t>
      </w:r>
      <w:r>
        <w:br/>
      </w:r>
      <w:r>
        <w:rPr>
          <w:rStyle w:val="woj"/>
          <w:vertAlign w:val="superscript"/>
        </w:rPr>
        <w:t>7 </w:t>
      </w:r>
      <w:r>
        <w:rPr>
          <w:rStyle w:val="woj"/>
        </w:rPr>
        <w:t>Blessed are the merciful,</w:t>
      </w:r>
      <w:r>
        <w:br/>
      </w:r>
      <w:r>
        <w:rPr>
          <w:rStyle w:val="indent-1-breaks"/>
        </w:rPr>
        <w:t>   </w:t>
      </w:r>
      <w:r w:rsidR="00B3561E">
        <w:rPr>
          <w:rStyle w:val="indent-1-breaks"/>
        </w:rPr>
        <w:tab/>
        <w:t>R:</w:t>
      </w:r>
      <w:r>
        <w:rPr>
          <w:rStyle w:val="indent-1-breaks"/>
        </w:rPr>
        <w:t> </w:t>
      </w:r>
      <w:r>
        <w:rPr>
          <w:rStyle w:val="woj"/>
        </w:rPr>
        <w:t>for they will be shown mercy.</w:t>
      </w:r>
      <w:r>
        <w:br/>
      </w:r>
      <w:r>
        <w:rPr>
          <w:rStyle w:val="woj"/>
          <w:vertAlign w:val="superscript"/>
        </w:rPr>
        <w:t>8 </w:t>
      </w:r>
      <w:r>
        <w:rPr>
          <w:rStyle w:val="woj"/>
        </w:rPr>
        <w:t>Blessed are the pure in heart,</w:t>
      </w:r>
      <w:r>
        <w:br/>
      </w:r>
      <w:r>
        <w:rPr>
          <w:rStyle w:val="indent-1-breaks"/>
        </w:rPr>
        <w:t>    </w:t>
      </w:r>
      <w:r w:rsidR="00B3561E">
        <w:rPr>
          <w:rStyle w:val="indent-1-breaks"/>
        </w:rPr>
        <w:tab/>
        <w:t xml:space="preserve">R: </w:t>
      </w:r>
      <w:r>
        <w:rPr>
          <w:rStyle w:val="woj"/>
        </w:rPr>
        <w:t>for they will see God.</w:t>
      </w:r>
      <w:r>
        <w:br/>
      </w:r>
      <w:r>
        <w:rPr>
          <w:rStyle w:val="woj"/>
          <w:vertAlign w:val="superscript"/>
        </w:rPr>
        <w:t>9 </w:t>
      </w:r>
      <w:r>
        <w:rPr>
          <w:rStyle w:val="woj"/>
        </w:rPr>
        <w:t>Blessed are the peacemakers,</w:t>
      </w:r>
      <w:r>
        <w:br/>
      </w:r>
      <w:r>
        <w:rPr>
          <w:rStyle w:val="indent-1-breaks"/>
        </w:rPr>
        <w:t>    </w:t>
      </w:r>
      <w:r w:rsidR="00B3561E">
        <w:rPr>
          <w:rStyle w:val="indent-1-breaks"/>
        </w:rPr>
        <w:tab/>
        <w:t xml:space="preserve">R: </w:t>
      </w:r>
      <w:r>
        <w:rPr>
          <w:rStyle w:val="woj"/>
        </w:rPr>
        <w:t>for they will be called children of God.</w:t>
      </w:r>
      <w:r>
        <w:br/>
      </w:r>
      <w:r>
        <w:rPr>
          <w:rStyle w:val="woj"/>
          <w:vertAlign w:val="superscript"/>
        </w:rPr>
        <w:t>10 </w:t>
      </w:r>
      <w:r>
        <w:rPr>
          <w:rStyle w:val="woj"/>
        </w:rPr>
        <w:t>Blessed are those who are persecuted because of righteousness,</w:t>
      </w:r>
      <w:r>
        <w:br/>
      </w:r>
      <w:r>
        <w:rPr>
          <w:rStyle w:val="indent-1-breaks"/>
        </w:rPr>
        <w:t>    </w:t>
      </w:r>
      <w:r w:rsidR="00B3561E">
        <w:rPr>
          <w:rStyle w:val="indent-1-breaks"/>
        </w:rPr>
        <w:tab/>
        <w:t xml:space="preserve">R: </w:t>
      </w:r>
      <w:r>
        <w:rPr>
          <w:rStyle w:val="woj"/>
        </w:rPr>
        <w:t>for theirs is the kingdom of heaven.</w:t>
      </w:r>
    </w:p>
    <w:p w:rsidR="004C53CA" w:rsidRDefault="004C53CA" w:rsidP="006D62C4">
      <w:pPr>
        <w:spacing w:line="240" w:lineRule="auto"/>
      </w:pPr>
    </w:p>
    <w:sectPr w:rsidR="004C53CA" w:rsidSect="004C5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A"/>
    <w:rsid w:val="000420E6"/>
    <w:rsid w:val="0019293C"/>
    <w:rsid w:val="00391AF3"/>
    <w:rsid w:val="00403D30"/>
    <w:rsid w:val="004B79D7"/>
    <w:rsid w:val="004C53CA"/>
    <w:rsid w:val="00552FF3"/>
    <w:rsid w:val="005674CA"/>
    <w:rsid w:val="006D62C4"/>
    <w:rsid w:val="008078BE"/>
    <w:rsid w:val="008219DA"/>
    <w:rsid w:val="0084522D"/>
    <w:rsid w:val="008F2DA5"/>
    <w:rsid w:val="009416BE"/>
    <w:rsid w:val="00A77023"/>
    <w:rsid w:val="00B0024D"/>
    <w:rsid w:val="00B06A69"/>
    <w:rsid w:val="00B07EE6"/>
    <w:rsid w:val="00B3561E"/>
    <w:rsid w:val="00CA3C51"/>
    <w:rsid w:val="00CB44B7"/>
    <w:rsid w:val="00D11EBD"/>
    <w:rsid w:val="00D56115"/>
    <w:rsid w:val="00E57868"/>
    <w:rsid w:val="00EB4C05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7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53CA"/>
    <w:rPr>
      <w:i/>
      <w:iCs/>
    </w:rPr>
  </w:style>
  <w:style w:type="paragraph" w:styleId="NormalWeb">
    <w:name w:val="Normal (Web)"/>
    <w:basedOn w:val="Normal"/>
    <w:uiPriority w:val="99"/>
    <w:unhideWhenUsed/>
    <w:rsid w:val="004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3CA"/>
    <w:rPr>
      <w:b/>
      <w:bCs/>
    </w:rPr>
  </w:style>
  <w:style w:type="character" w:customStyle="1" w:styleId="apple-converted-space">
    <w:name w:val="apple-converted-space"/>
    <w:basedOn w:val="DefaultParagraphFont"/>
    <w:rsid w:val="004C53CA"/>
  </w:style>
  <w:style w:type="character" w:styleId="Hyperlink">
    <w:name w:val="Hyperlink"/>
    <w:basedOn w:val="DefaultParagraphFont"/>
    <w:uiPriority w:val="99"/>
    <w:semiHidden/>
    <w:unhideWhenUsed/>
    <w:rsid w:val="004C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9D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79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4B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4B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79D7"/>
  </w:style>
  <w:style w:type="paragraph" w:customStyle="1" w:styleId="line">
    <w:name w:val="line"/>
    <w:basedOn w:val="Normal"/>
    <w:rsid w:val="006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D62C4"/>
  </w:style>
  <w:style w:type="character" w:customStyle="1" w:styleId="indent-1-breaks">
    <w:name w:val="indent-1-breaks"/>
    <w:basedOn w:val="DefaultParagraphFont"/>
    <w:rsid w:val="006D62C4"/>
  </w:style>
  <w:style w:type="paragraph" w:customStyle="1" w:styleId="top-05">
    <w:name w:val="top-05"/>
    <w:basedOn w:val="Normal"/>
    <w:rsid w:val="006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7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53CA"/>
    <w:rPr>
      <w:i/>
      <w:iCs/>
    </w:rPr>
  </w:style>
  <w:style w:type="paragraph" w:styleId="NormalWeb">
    <w:name w:val="Normal (Web)"/>
    <w:basedOn w:val="Normal"/>
    <w:uiPriority w:val="99"/>
    <w:unhideWhenUsed/>
    <w:rsid w:val="004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3CA"/>
    <w:rPr>
      <w:b/>
      <w:bCs/>
    </w:rPr>
  </w:style>
  <w:style w:type="character" w:customStyle="1" w:styleId="apple-converted-space">
    <w:name w:val="apple-converted-space"/>
    <w:basedOn w:val="DefaultParagraphFont"/>
    <w:rsid w:val="004C53CA"/>
  </w:style>
  <w:style w:type="character" w:styleId="Hyperlink">
    <w:name w:val="Hyperlink"/>
    <w:basedOn w:val="DefaultParagraphFont"/>
    <w:uiPriority w:val="99"/>
    <w:semiHidden/>
    <w:unhideWhenUsed/>
    <w:rsid w:val="004C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9D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79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4B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4B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79D7"/>
  </w:style>
  <w:style w:type="paragraph" w:customStyle="1" w:styleId="line">
    <w:name w:val="line"/>
    <w:basedOn w:val="Normal"/>
    <w:rsid w:val="006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D62C4"/>
  </w:style>
  <w:style w:type="character" w:customStyle="1" w:styleId="indent-1-breaks">
    <w:name w:val="indent-1-breaks"/>
    <w:basedOn w:val="DefaultParagraphFont"/>
    <w:rsid w:val="006D62C4"/>
  </w:style>
  <w:style w:type="paragraph" w:customStyle="1" w:styleId="top-05">
    <w:name w:val="top-05"/>
    <w:basedOn w:val="Normal"/>
    <w:rsid w:val="006D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1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Galatians 6:2-5 - New International Version (NIV)</vt:lpstr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2013-10-29T21:59:00Z</cp:lastPrinted>
  <dcterms:created xsi:type="dcterms:W3CDTF">2013-12-03T11:17:00Z</dcterms:created>
  <dcterms:modified xsi:type="dcterms:W3CDTF">2013-12-03T11:17:00Z</dcterms:modified>
</cp:coreProperties>
</file>